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2BE9" w14:textId="77777777" w:rsidR="00A06DDF" w:rsidRDefault="00A06DDF" w:rsidP="00C90302">
      <w:pPr>
        <w:spacing w:line="360" w:lineRule="auto"/>
        <w:jc w:val="left"/>
        <w:rPr>
          <w:rFonts w:asciiTheme="majorEastAsia" w:eastAsiaTheme="majorEastAsia" w:hAnsiTheme="majorEastAsia"/>
          <w:b/>
          <w:sz w:val="28"/>
          <w:szCs w:val="28"/>
        </w:rPr>
      </w:pPr>
      <w:r>
        <w:rPr>
          <w:noProof/>
        </w:rPr>
        <mc:AlternateContent>
          <mc:Choice Requires="wps">
            <w:drawing>
              <wp:anchor distT="0" distB="0" distL="114300" distR="114300" simplePos="0" relativeHeight="251907072" behindDoc="0" locked="0" layoutInCell="1" allowOverlap="1" wp14:anchorId="074F8846" wp14:editId="112B9CF4">
                <wp:simplePos x="0" y="0"/>
                <wp:positionH relativeFrom="column">
                  <wp:posOffset>-4445</wp:posOffset>
                </wp:positionH>
                <wp:positionV relativeFrom="paragraph">
                  <wp:posOffset>31115</wp:posOffset>
                </wp:positionV>
                <wp:extent cx="5739130" cy="381000"/>
                <wp:effectExtent l="0" t="0" r="13970" b="19050"/>
                <wp:wrapNone/>
                <wp:docPr id="100"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381000"/>
                        </a:xfrm>
                        <a:prstGeom prst="roundRect">
                          <a:avLst>
                            <a:gd name="adj" fmla="val 16667"/>
                          </a:avLst>
                        </a:prstGeom>
                        <a:solidFill>
                          <a:srgbClr val="1D33FF"/>
                        </a:solidFill>
                        <a:ln w="9525">
                          <a:solidFill>
                            <a:srgbClr val="192FFF"/>
                          </a:solidFill>
                          <a:round/>
                          <a:headEnd/>
                          <a:tailEnd/>
                        </a:ln>
                      </wps:spPr>
                      <wps:txbx>
                        <w:txbxContent>
                          <w:p w14:paraId="6C461800" w14:textId="77777777" w:rsidR="006B26A0" w:rsidRPr="003A0EE4" w:rsidRDefault="00A06DDF" w:rsidP="003A0EE4">
                            <w:pPr>
                              <w:adjustRightInd w:val="0"/>
                              <w:snapToGrid w:val="0"/>
                              <w:ind w:firstLineChars="50" w:firstLine="200"/>
                              <w:jc w:val="left"/>
                              <w:rPr>
                                <w:rFonts w:ascii="ＭＳ ゴシック" w:eastAsia="ＭＳ ゴシック" w:hAnsi="ＭＳ ゴシック"/>
                                <w:color w:val="FFFFFF" w:themeColor="background1"/>
                                <w:sz w:val="40"/>
                              </w:rPr>
                            </w:pPr>
                            <w:r>
                              <w:rPr>
                                <w:rFonts w:ascii="ＭＳ ゴシック" w:eastAsia="ＭＳ ゴシック" w:hAnsi="ＭＳ ゴシック" w:hint="eastAsia"/>
                                <w:color w:val="FFFFFF" w:themeColor="background1"/>
                                <w:sz w:val="40"/>
                              </w:rPr>
                              <w:t>１</w:t>
                            </w:r>
                            <w:r w:rsidR="006B26A0" w:rsidRPr="003A0EE4">
                              <w:rPr>
                                <w:rFonts w:ascii="ＭＳ ゴシック" w:eastAsia="ＭＳ ゴシック" w:hAnsi="ＭＳ ゴシック" w:hint="eastAsia"/>
                                <w:color w:val="FFFFFF" w:themeColor="background1"/>
                                <w:sz w:val="40"/>
                              </w:rPr>
                              <w:t xml:space="preserve">　</w:t>
                            </w:r>
                            <w:bookmarkStart w:id="0" w:name="特別徴収事務の流れ"/>
                            <w:r w:rsidR="006B26A0">
                              <w:rPr>
                                <w:rFonts w:ascii="ＭＳ ゴシック" w:eastAsia="ＭＳ ゴシック" w:hAnsi="ＭＳ ゴシック" w:hint="eastAsia"/>
                                <w:color w:val="FFFFFF" w:themeColor="background1"/>
                                <w:sz w:val="40"/>
                              </w:rPr>
                              <w:t>特別徴収事務の流れ</w:t>
                            </w:r>
                            <w:bookmarkEnd w:id="0"/>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F8846" id="AutoShape 761" o:spid="_x0000_s1026" style="position:absolute;margin-left:-.35pt;margin-top:2.45pt;width:451.9pt;height:30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" fillcolor="#1d33ff" strokecolor="#192fff">
                <v:textbox inset="5.85pt,0,5.85pt,.7pt">
                  <w:txbxContent>
                    <w:p w14:paraId="6C461800" w14:textId="77777777" w:rsidR="006B26A0" w:rsidRPr="003A0EE4" w:rsidRDefault="00A06DDF" w:rsidP="003A0EE4">
                      <w:pPr>
                        <w:adjustRightInd w:val="0"/>
                        <w:snapToGrid w:val="0"/>
                        <w:ind w:firstLineChars="50" w:firstLine="200"/>
                        <w:jc w:val="left"/>
                        <w:rPr>
                          <w:rFonts w:ascii="ＭＳ ゴシック" w:eastAsia="ＭＳ ゴシック" w:hAnsi="ＭＳ ゴシック"/>
                          <w:color w:val="FFFFFF" w:themeColor="background1"/>
                          <w:sz w:val="40"/>
                        </w:rPr>
                      </w:pPr>
                      <w:r>
                        <w:rPr>
                          <w:rFonts w:ascii="ＭＳ ゴシック" w:eastAsia="ＭＳ ゴシック" w:hAnsi="ＭＳ ゴシック" w:hint="eastAsia"/>
                          <w:color w:val="FFFFFF" w:themeColor="background1"/>
                          <w:sz w:val="40"/>
                        </w:rPr>
                        <w:t>１</w:t>
                      </w:r>
                      <w:r w:rsidR="006B26A0" w:rsidRPr="003A0EE4">
                        <w:rPr>
                          <w:rFonts w:ascii="ＭＳ ゴシック" w:eastAsia="ＭＳ ゴシック" w:hAnsi="ＭＳ ゴシック" w:hint="eastAsia"/>
                          <w:color w:val="FFFFFF" w:themeColor="background1"/>
                          <w:sz w:val="40"/>
                        </w:rPr>
                        <w:t xml:space="preserve">　</w:t>
                      </w:r>
                      <w:bookmarkStart w:id="1" w:name="特別徴収事務の流れ"/>
                      <w:r w:rsidR="006B26A0">
                        <w:rPr>
                          <w:rFonts w:ascii="ＭＳ ゴシック" w:eastAsia="ＭＳ ゴシック" w:hAnsi="ＭＳ ゴシック" w:hint="eastAsia"/>
                          <w:color w:val="FFFFFF" w:themeColor="background1"/>
                          <w:sz w:val="40"/>
                        </w:rPr>
                        <w:t>特別徴収事務の流れ</w:t>
                      </w:r>
                      <w:bookmarkEnd w:id="1"/>
                    </w:p>
                  </w:txbxContent>
                </v:textbox>
              </v:roundrect>
            </w:pict>
          </mc:Fallback>
        </mc:AlternateContent>
      </w:r>
    </w:p>
    <w:p w14:paraId="06B35939" w14:textId="77777777" w:rsidR="00A06DDF" w:rsidRDefault="00A06DDF" w:rsidP="00C90302">
      <w:pPr>
        <w:spacing w:line="360" w:lineRule="auto"/>
        <w:jc w:val="left"/>
        <w:rPr>
          <w:rFonts w:asciiTheme="majorEastAsia" w:eastAsiaTheme="majorEastAsia" w:hAnsiTheme="majorEastAsia"/>
          <w:b/>
          <w:sz w:val="28"/>
          <w:szCs w:val="28"/>
        </w:rPr>
      </w:pPr>
      <w:r>
        <w:rPr>
          <w:noProof/>
        </w:rPr>
        <w:drawing>
          <wp:inline distT="0" distB="0" distL="0" distR="0" wp14:anchorId="513106F8" wp14:editId="60E53920">
            <wp:extent cx="5759450" cy="2287792"/>
            <wp:effectExtent l="0" t="0" r="0"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287792"/>
                    </a:xfrm>
                    <a:prstGeom prst="rect">
                      <a:avLst/>
                    </a:prstGeom>
                    <a:noFill/>
                    <a:ln>
                      <a:noFill/>
                    </a:ln>
                  </pic:spPr>
                </pic:pic>
              </a:graphicData>
            </a:graphic>
          </wp:inline>
        </w:drawing>
      </w:r>
    </w:p>
    <w:p w14:paraId="29728F70" w14:textId="77777777" w:rsidR="00A06DDF" w:rsidRDefault="00A06DDF" w:rsidP="00C90302">
      <w:pPr>
        <w:spacing w:line="360" w:lineRule="auto"/>
        <w:jc w:val="left"/>
        <w:rPr>
          <w:rFonts w:asciiTheme="majorEastAsia" w:eastAsiaTheme="majorEastAsia" w:hAnsiTheme="majorEastAsia"/>
          <w:b/>
          <w:sz w:val="28"/>
          <w:szCs w:val="28"/>
        </w:rPr>
      </w:pPr>
    </w:p>
    <w:p w14:paraId="2AF58A37" w14:textId="77777777" w:rsidR="00C2433D" w:rsidRDefault="00830F07" w:rsidP="00C90302">
      <w:pPr>
        <w:spacing w:line="360" w:lineRule="auto"/>
        <w:jc w:val="left"/>
        <w:rPr>
          <w:rFonts w:asciiTheme="majorEastAsia" w:eastAsiaTheme="majorEastAsia" w:hAnsiTheme="majorEastAsia"/>
          <w:b/>
          <w:sz w:val="28"/>
          <w:szCs w:val="28"/>
        </w:rPr>
      </w:pPr>
      <w:r>
        <w:rPr>
          <w:noProof/>
        </w:rPr>
        <mc:AlternateContent>
          <mc:Choice Requires="wps">
            <w:drawing>
              <wp:anchor distT="0" distB="0" distL="114300" distR="114300" simplePos="0" relativeHeight="251843584" behindDoc="0" locked="0" layoutInCell="1" allowOverlap="1" wp14:anchorId="54CD6314" wp14:editId="665EEA07">
                <wp:simplePos x="0" y="0"/>
                <wp:positionH relativeFrom="column">
                  <wp:posOffset>33020</wp:posOffset>
                </wp:positionH>
                <wp:positionV relativeFrom="paragraph">
                  <wp:posOffset>309245</wp:posOffset>
                </wp:positionV>
                <wp:extent cx="5739130" cy="381000"/>
                <wp:effectExtent l="13970" t="13970" r="9525" b="5080"/>
                <wp:wrapNone/>
                <wp:docPr id="101"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381000"/>
                        </a:xfrm>
                        <a:prstGeom prst="roundRect">
                          <a:avLst>
                            <a:gd name="adj" fmla="val 16667"/>
                          </a:avLst>
                        </a:prstGeom>
                        <a:solidFill>
                          <a:srgbClr val="1D33FF"/>
                        </a:solidFill>
                        <a:ln w="9525">
                          <a:solidFill>
                            <a:srgbClr val="192FFF"/>
                          </a:solidFill>
                          <a:round/>
                          <a:headEnd/>
                          <a:tailEnd/>
                        </a:ln>
                      </wps:spPr>
                      <wps:txbx>
                        <w:txbxContent>
                          <w:p w14:paraId="033326D2" w14:textId="77777777" w:rsidR="006B26A0" w:rsidRPr="003A0EE4" w:rsidRDefault="006B26A0" w:rsidP="003A0EE4">
                            <w:pPr>
                              <w:adjustRightInd w:val="0"/>
                              <w:snapToGrid w:val="0"/>
                              <w:ind w:firstLineChars="50" w:firstLine="200"/>
                              <w:jc w:val="left"/>
                              <w:rPr>
                                <w:rFonts w:ascii="ＭＳ ゴシック" w:eastAsia="ＭＳ ゴシック" w:hAnsi="ＭＳ ゴシック"/>
                                <w:color w:val="FFFFFF" w:themeColor="background1"/>
                                <w:sz w:val="40"/>
                              </w:rPr>
                            </w:pPr>
                            <w:r>
                              <w:rPr>
                                <w:rFonts w:ascii="ＭＳ ゴシック" w:eastAsia="ＭＳ ゴシック" w:hAnsi="ＭＳ ゴシック" w:hint="eastAsia"/>
                                <w:color w:val="FFFFFF" w:themeColor="background1"/>
                                <w:sz w:val="40"/>
                              </w:rPr>
                              <w:t>２</w:t>
                            </w:r>
                            <w:r w:rsidRPr="003A0EE4">
                              <w:rPr>
                                <w:rFonts w:ascii="ＭＳ ゴシック" w:eastAsia="ＭＳ ゴシック" w:hAnsi="ＭＳ ゴシック" w:hint="eastAsia"/>
                                <w:color w:val="FFFFFF" w:themeColor="background1"/>
                                <w:sz w:val="40"/>
                              </w:rPr>
                              <w:t xml:space="preserve">　</w:t>
                            </w:r>
                            <w:bookmarkStart w:id="2" w:name="特別徴収の対象となる方"/>
                            <w:r w:rsidRPr="003A0EE4">
                              <w:rPr>
                                <w:rFonts w:ascii="ＭＳ ゴシック" w:eastAsia="ＭＳ ゴシック" w:hAnsi="ＭＳ ゴシック" w:hint="eastAsia"/>
                                <w:color w:val="FFFFFF" w:themeColor="background1"/>
                                <w:sz w:val="40"/>
                              </w:rPr>
                              <w:t>特別徴収</w:t>
                            </w:r>
                            <w:r>
                              <w:rPr>
                                <w:rFonts w:ascii="ＭＳ ゴシック" w:eastAsia="ＭＳ ゴシック" w:hAnsi="ＭＳ ゴシック" w:hint="eastAsia"/>
                                <w:color w:val="FFFFFF" w:themeColor="background1"/>
                                <w:sz w:val="40"/>
                              </w:rPr>
                              <w:t>の対象となる方</w:t>
                            </w:r>
                            <w:bookmarkEnd w:id="2"/>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D6314" id="AutoShape 689" o:spid="_x0000_s1027" style="position:absolute;margin-left:2.6pt;margin-top:24.35pt;width:451.9pt;height:3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" fillcolor="#1d33ff" strokecolor="#192fff">
                <v:textbox inset="5.85pt,0,5.85pt,.7pt">
                  <w:txbxContent>
                    <w:p w14:paraId="033326D2" w14:textId="77777777" w:rsidR="006B26A0" w:rsidRPr="003A0EE4" w:rsidRDefault="006B26A0" w:rsidP="003A0EE4">
                      <w:pPr>
                        <w:adjustRightInd w:val="0"/>
                        <w:snapToGrid w:val="0"/>
                        <w:ind w:firstLineChars="50" w:firstLine="200"/>
                        <w:jc w:val="left"/>
                        <w:rPr>
                          <w:rFonts w:ascii="ＭＳ ゴシック" w:eastAsia="ＭＳ ゴシック" w:hAnsi="ＭＳ ゴシック"/>
                          <w:color w:val="FFFFFF" w:themeColor="background1"/>
                          <w:sz w:val="40"/>
                        </w:rPr>
                      </w:pPr>
                      <w:r>
                        <w:rPr>
                          <w:rFonts w:ascii="ＭＳ ゴシック" w:eastAsia="ＭＳ ゴシック" w:hAnsi="ＭＳ ゴシック" w:hint="eastAsia"/>
                          <w:color w:val="FFFFFF" w:themeColor="background1"/>
                          <w:sz w:val="40"/>
                        </w:rPr>
                        <w:t>２</w:t>
                      </w:r>
                      <w:r w:rsidRPr="003A0EE4">
                        <w:rPr>
                          <w:rFonts w:ascii="ＭＳ ゴシック" w:eastAsia="ＭＳ ゴシック" w:hAnsi="ＭＳ ゴシック" w:hint="eastAsia"/>
                          <w:color w:val="FFFFFF" w:themeColor="background1"/>
                          <w:sz w:val="40"/>
                        </w:rPr>
                        <w:t xml:space="preserve">　</w:t>
                      </w:r>
                      <w:bookmarkStart w:id="3" w:name="特別徴収の対象となる方"/>
                      <w:r w:rsidRPr="003A0EE4">
                        <w:rPr>
                          <w:rFonts w:ascii="ＭＳ ゴシック" w:eastAsia="ＭＳ ゴシック" w:hAnsi="ＭＳ ゴシック" w:hint="eastAsia"/>
                          <w:color w:val="FFFFFF" w:themeColor="background1"/>
                          <w:sz w:val="40"/>
                        </w:rPr>
                        <w:t>特別徴収</w:t>
                      </w:r>
                      <w:r>
                        <w:rPr>
                          <w:rFonts w:ascii="ＭＳ ゴシック" w:eastAsia="ＭＳ ゴシック" w:hAnsi="ＭＳ ゴシック" w:hint="eastAsia"/>
                          <w:color w:val="FFFFFF" w:themeColor="background1"/>
                          <w:sz w:val="40"/>
                        </w:rPr>
                        <w:t>の対象となる方</w:t>
                      </w:r>
                      <w:bookmarkEnd w:id="3"/>
                    </w:p>
                  </w:txbxContent>
                </v:textbox>
              </v:roundrect>
            </w:pict>
          </mc:Fallback>
        </mc:AlternateContent>
      </w:r>
    </w:p>
    <w:p w14:paraId="28C4213F" w14:textId="77777777" w:rsidR="00C90302" w:rsidRPr="002A4E38" w:rsidRDefault="00C90302" w:rsidP="00C90302">
      <w:pPr>
        <w:spacing w:line="360" w:lineRule="auto"/>
        <w:jc w:val="left"/>
        <w:rPr>
          <w:rFonts w:asciiTheme="majorEastAsia" w:eastAsiaTheme="majorEastAsia" w:hAnsiTheme="majorEastAsia"/>
          <w:b/>
          <w:sz w:val="28"/>
          <w:szCs w:val="28"/>
        </w:rPr>
      </w:pPr>
    </w:p>
    <w:p w14:paraId="073C2962" w14:textId="77777777" w:rsidR="00C90302" w:rsidRDefault="00C90302" w:rsidP="00D8604B">
      <w:pPr>
        <w:spacing w:line="480" w:lineRule="exact"/>
        <w:ind w:firstLineChars="100" w:firstLine="240"/>
        <w:rPr>
          <w:rFonts w:asciiTheme="minorEastAsia" w:hAnsiTheme="minorEastAsia"/>
        </w:rPr>
      </w:pPr>
      <w:r w:rsidRPr="00EE696E">
        <w:rPr>
          <w:rFonts w:asciiTheme="minorEastAsia" w:hAnsiTheme="minorEastAsia" w:hint="eastAsia"/>
        </w:rPr>
        <w:t>前年中(</w:t>
      </w:r>
      <w:r w:rsidR="002A4E38">
        <w:rPr>
          <w:rFonts w:asciiTheme="minorEastAsia" w:hAnsiTheme="minorEastAsia" w:hint="eastAsia"/>
        </w:rPr>
        <w:t>1月1</w:t>
      </w:r>
      <w:r>
        <w:rPr>
          <w:rFonts w:asciiTheme="minorEastAsia" w:hAnsiTheme="minorEastAsia" w:hint="eastAsia"/>
        </w:rPr>
        <w:t>日～12月31</w:t>
      </w:r>
      <w:r w:rsidRPr="00EE696E">
        <w:rPr>
          <w:rFonts w:asciiTheme="minorEastAsia" w:hAnsiTheme="minorEastAsia" w:hint="eastAsia"/>
        </w:rPr>
        <w:t>日)に課税対象所得があり、</w:t>
      </w:r>
      <w:r w:rsidR="002A4E38">
        <w:rPr>
          <w:rFonts w:asciiTheme="majorEastAsia" w:eastAsiaTheme="majorEastAsia" w:hAnsiTheme="majorEastAsia" w:hint="eastAsia"/>
          <w:b/>
        </w:rPr>
        <w:t>本年4月1</w:t>
      </w:r>
      <w:r w:rsidRPr="00BF4B29">
        <w:rPr>
          <w:rFonts w:asciiTheme="majorEastAsia" w:eastAsiaTheme="majorEastAsia" w:hAnsiTheme="majorEastAsia" w:hint="eastAsia"/>
          <w:b/>
        </w:rPr>
        <w:t>日現在において、事業者（特別徴収義務者）から給与の支払いを受けている方</w:t>
      </w:r>
      <w:r w:rsidR="00861BA7">
        <w:rPr>
          <w:rFonts w:asciiTheme="majorEastAsia" w:eastAsiaTheme="majorEastAsia" w:hAnsiTheme="majorEastAsia" w:hint="eastAsia"/>
          <w:b/>
        </w:rPr>
        <w:t>（正社員、契約社員、パート、アルバイト等など雇用形態は関係ありません。）</w:t>
      </w:r>
      <w:r w:rsidRPr="00EE696E">
        <w:rPr>
          <w:rFonts w:asciiTheme="minorEastAsia" w:hAnsiTheme="minorEastAsia" w:hint="eastAsia"/>
        </w:rPr>
        <w:t>が対象です。</w:t>
      </w:r>
    </w:p>
    <w:p w14:paraId="2A0C509F" w14:textId="77777777" w:rsidR="00861BA7" w:rsidRDefault="00861BA7" w:rsidP="00D8604B">
      <w:pPr>
        <w:spacing w:line="480" w:lineRule="exact"/>
        <w:ind w:firstLineChars="100" w:firstLine="240"/>
        <w:rPr>
          <w:rFonts w:asciiTheme="minorEastAsia" w:hAnsiTheme="minorEastAsia"/>
        </w:rPr>
      </w:pPr>
      <w:r>
        <w:rPr>
          <w:rFonts w:asciiTheme="minorEastAsia" w:hAnsiTheme="minorEastAsia" w:hint="eastAsia"/>
        </w:rPr>
        <w:t>ただし、以下（</w:t>
      </w:r>
      <w:r w:rsidR="002753ED">
        <w:rPr>
          <w:rFonts w:asciiTheme="minorEastAsia" w:hAnsiTheme="minorEastAsia" w:hint="eastAsia"/>
        </w:rPr>
        <w:t>普</w:t>
      </w:r>
      <w:r>
        <w:rPr>
          <w:rFonts w:asciiTheme="minorEastAsia" w:hAnsiTheme="minorEastAsia" w:hint="eastAsia"/>
        </w:rPr>
        <w:t>Ａ～</w:t>
      </w:r>
      <w:r w:rsidR="002753ED">
        <w:rPr>
          <w:rFonts w:asciiTheme="minorEastAsia" w:hAnsiTheme="minorEastAsia" w:hint="eastAsia"/>
        </w:rPr>
        <w:t>普</w:t>
      </w:r>
      <w:r>
        <w:rPr>
          <w:rFonts w:asciiTheme="minorEastAsia" w:hAnsiTheme="minorEastAsia" w:hint="eastAsia"/>
        </w:rPr>
        <w:t>Ｆ）に該当する</w:t>
      </w:r>
      <w:r w:rsidR="005F2B9F">
        <w:rPr>
          <w:rFonts w:asciiTheme="minorEastAsia" w:hAnsiTheme="minorEastAsia" w:hint="eastAsia"/>
        </w:rPr>
        <w:t>従業員（受給者）</w:t>
      </w:r>
      <w:r>
        <w:rPr>
          <w:rFonts w:asciiTheme="minorEastAsia" w:hAnsiTheme="minorEastAsia" w:hint="eastAsia"/>
        </w:rPr>
        <w:t>については普通徴収としますので、</w:t>
      </w:r>
      <w:r w:rsidR="00C26CED">
        <w:rPr>
          <w:rFonts w:asciiTheme="minorEastAsia" w:hAnsiTheme="minorEastAsia" w:hint="eastAsia"/>
        </w:rPr>
        <w:t>給与支払報告書</w:t>
      </w:r>
      <w:r w:rsidR="002B37F8">
        <w:rPr>
          <w:rFonts w:asciiTheme="minorEastAsia" w:hAnsiTheme="minorEastAsia" w:hint="eastAsia"/>
        </w:rPr>
        <w:t>及び</w:t>
      </w:r>
      <w:r w:rsidR="00C26CED">
        <w:rPr>
          <w:rFonts w:asciiTheme="minorEastAsia" w:hAnsiTheme="minorEastAsia" w:hint="eastAsia"/>
        </w:rPr>
        <w:t>普通徴収切替理由書</w:t>
      </w:r>
      <w:r w:rsidR="002B37F8">
        <w:rPr>
          <w:rFonts w:asciiTheme="minorEastAsia" w:hAnsiTheme="minorEastAsia" w:hint="eastAsia"/>
        </w:rPr>
        <w:t>に必要事項を記入してください。</w:t>
      </w:r>
    </w:p>
    <w:p w14:paraId="357DAA32" w14:textId="77777777" w:rsidR="00C2433D" w:rsidRDefault="00C2433D" w:rsidP="00D8604B">
      <w:pPr>
        <w:spacing w:line="480" w:lineRule="exact"/>
        <w:ind w:firstLineChars="100" w:firstLine="240"/>
        <w:rPr>
          <w:rFonts w:asciiTheme="minorEastAsia" w:hAnsiTheme="minorEastAsia"/>
        </w:rPr>
      </w:pPr>
    </w:p>
    <w:p w14:paraId="30F7101D" w14:textId="77777777" w:rsidR="00247BA5" w:rsidRPr="00247BA5" w:rsidRDefault="00247BA5" w:rsidP="00247BA5">
      <w:pPr>
        <w:spacing w:line="360" w:lineRule="auto"/>
        <w:ind w:firstLineChars="100" w:firstLine="240"/>
        <w:rPr>
          <w:rFonts w:asciiTheme="minorEastAsia" w:hAnsiTheme="minorEastAsia"/>
        </w:rPr>
      </w:pPr>
      <w:r w:rsidRPr="00247BA5">
        <w:rPr>
          <w:rFonts w:asciiTheme="minorEastAsia" w:hAnsiTheme="minorEastAsia" w:hint="eastAsia"/>
        </w:rPr>
        <w:t>普通徴収の対象となる方</w:t>
      </w:r>
    </w:p>
    <w:p w14:paraId="1131FB1C" w14:textId="77777777" w:rsidR="00D8604B" w:rsidRPr="00CA72ED" w:rsidRDefault="008605FA" w:rsidP="008605FA">
      <w:pPr>
        <w:spacing w:line="360" w:lineRule="auto"/>
        <w:ind w:firstLineChars="100" w:firstLine="240"/>
        <w:rPr>
          <w:rFonts w:ascii="ＭＳ 明朝" w:hAnsi="ＭＳ 明朝" w:cs="ＭＳ Ｐゴシック"/>
          <w:kern w:val="0"/>
          <w:szCs w:val="21"/>
        </w:rPr>
      </w:pPr>
      <w:r>
        <w:rPr>
          <w:rFonts w:asciiTheme="minorEastAsia" w:hAnsiTheme="minorEastAsia" w:hint="eastAsia"/>
        </w:rPr>
        <w:t>普</w:t>
      </w:r>
      <w:r w:rsidR="00D8604B">
        <w:rPr>
          <w:rFonts w:asciiTheme="minorEastAsia" w:hAnsiTheme="minorEastAsia" w:hint="eastAsia"/>
        </w:rPr>
        <w:t xml:space="preserve">Ａ　</w:t>
      </w:r>
      <w:r w:rsidR="00D8604B">
        <w:rPr>
          <w:rFonts w:ascii="ＭＳ 明朝" w:hAnsi="ＭＳ 明朝" w:cs="ＭＳ Ｐゴシック" w:hint="eastAsia"/>
          <w:kern w:val="0"/>
          <w:szCs w:val="21"/>
        </w:rPr>
        <w:t>受給者総人員（役員等を含む）が2名以下（</w:t>
      </w:r>
      <w:r w:rsidR="002753ED">
        <w:rPr>
          <w:rFonts w:ascii="ＭＳ 明朝" w:hAnsi="ＭＳ 明朝" w:cs="ＭＳ Ｐゴシック" w:hint="eastAsia"/>
          <w:kern w:val="0"/>
          <w:szCs w:val="21"/>
        </w:rPr>
        <w:t>普</w:t>
      </w:r>
      <w:r w:rsidR="00D8604B">
        <w:rPr>
          <w:rFonts w:ascii="ＭＳ 明朝" w:hAnsi="ＭＳ 明朝" w:cs="ＭＳ Ｐゴシック" w:hint="eastAsia"/>
          <w:kern w:val="0"/>
          <w:szCs w:val="21"/>
        </w:rPr>
        <w:t>Ｂ～</w:t>
      </w:r>
      <w:r w:rsidR="002753ED">
        <w:rPr>
          <w:rFonts w:ascii="ＭＳ 明朝" w:hAnsi="ＭＳ 明朝" w:cs="ＭＳ Ｐゴシック" w:hint="eastAsia"/>
          <w:kern w:val="0"/>
          <w:szCs w:val="21"/>
        </w:rPr>
        <w:t>普</w:t>
      </w:r>
      <w:r w:rsidR="00D8604B" w:rsidRPr="00CA72ED">
        <w:rPr>
          <w:rFonts w:ascii="ＭＳ 明朝" w:hAnsi="ＭＳ 明朝" w:cs="ＭＳ Ｐゴシック" w:hint="eastAsia"/>
          <w:kern w:val="0"/>
          <w:szCs w:val="21"/>
        </w:rPr>
        <w:t>Ｆの理由で普通徴収</w:t>
      </w:r>
    </w:p>
    <w:p w14:paraId="457B1B17" w14:textId="77777777" w:rsidR="00D8604B" w:rsidRDefault="00D8604B" w:rsidP="00D8604B">
      <w:pPr>
        <w:spacing w:line="360" w:lineRule="auto"/>
        <w:ind w:firstLineChars="250" w:firstLine="600"/>
        <w:rPr>
          <w:rFonts w:asciiTheme="minorEastAsia" w:hAnsiTheme="minorEastAsia"/>
        </w:rPr>
      </w:pPr>
      <w:r w:rsidRPr="00CA72ED">
        <w:rPr>
          <w:rFonts w:ascii="ＭＳ 明朝" w:hAnsi="ＭＳ 明朝" w:cs="ＭＳ Ｐゴシック" w:hint="eastAsia"/>
          <w:kern w:val="0"/>
          <w:szCs w:val="21"/>
        </w:rPr>
        <w:t>とする者を除く）の事業所の給与所得者</w:t>
      </w:r>
    </w:p>
    <w:p w14:paraId="1ECB2ADB" w14:textId="77777777" w:rsidR="00247BA5" w:rsidRPr="00247BA5" w:rsidRDefault="008605FA" w:rsidP="00247BA5">
      <w:pPr>
        <w:spacing w:line="360" w:lineRule="auto"/>
        <w:ind w:firstLineChars="100" w:firstLine="240"/>
        <w:rPr>
          <w:rFonts w:asciiTheme="minorEastAsia" w:hAnsiTheme="minorEastAsia"/>
        </w:rPr>
      </w:pPr>
      <w:r>
        <w:rPr>
          <w:rFonts w:asciiTheme="minorEastAsia" w:hAnsiTheme="minorEastAsia" w:hint="eastAsia"/>
        </w:rPr>
        <w:t>普</w:t>
      </w:r>
      <w:r w:rsidR="00247BA5" w:rsidRPr="00247BA5">
        <w:rPr>
          <w:rFonts w:asciiTheme="minorEastAsia" w:hAnsiTheme="minorEastAsia" w:hint="eastAsia"/>
        </w:rPr>
        <w:t>Ｂ　他の事業所で特別徴収を実施する乙欄該当者</w:t>
      </w:r>
    </w:p>
    <w:p w14:paraId="7337E3CE" w14:textId="77777777" w:rsidR="00247BA5" w:rsidRPr="00247BA5" w:rsidRDefault="008605FA" w:rsidP="008605FA">
      <w:pPr>
        <w:spacing w:line="360" w:lineRule="auto"/>
        <w:ind w:firstLineChars="100" w:firstLine="240"/>
        <w:rPr>
          <w:rFonts w:asciiTheme="minorEastAsia" w:hAnsiTheme="minorEastAsia"/>
        </w:rPr>
      </w:pPr>
      <w:r>
        <w:rPr>
          <w:rFonts w:asciiTheme="minorEastAsia" w:hAnsiTheme="minorEastAsia" w:hint="eastAsia"/>
        </w:rPr>
        <w:t>普</w:t>
      </w:r>
      <w:r w:rsidR="00247BA5" w:rsidRPr="00247BA5">
        <w:rPr>
          <w:rFonts w:asciiTheme="minorEastAsia" w:hAnsiTheme="minorEastAsia" w:hint="eastAsia"/>
        </w:rPr>
        <w:t>Ｃ　毎月の給与が少なく指定された税額を天引きできない者</w:t>
      </w:r>
    </w:p>
    <w:p w14:paraId="422B4448" w14:textId="77777777" w:rsidR="00247BA5" w:rsidRPr="00247BA5" w:rsidRDefault="008605FA" w:rsidP="00247BA5">
      <w:pPr>
        <w:spacing w:line="360" w:lineRule="auto"/>
        <w:ind w:firstLineChars="100" w:firstLine="240"/>
        <w:rPr>
          <w:rFonts w:asciiTheme="minorEastAsia" w:hAnsiTheme="minorEastAsia"/>
        </w:rPr>
      </w:pPr>
      <w:r>
        <w:rPr>
          <w:rFonts w:asciiTheme="minorEastAsia" w:hAnsiTheme="minorEastAsia" w:hint="eastAsia"/>
        </w:rPr>
        <w:t>普</w:t>
      </w:r>
      <w:r w:rsidR="00247BA5" w:rsidRPr="00247BA5">
        <w:rPr>
          <w:rFonts w:asciiTheme="minorEastAsia" w:hAnsiTheme="minorEastAsia" w:hint="eastAsia"/>
        </w:rPr>
        <w:t>Ｄ　給与の支払が不定期な者（給与の支払のない月がある者）</w:t>
      </w:r>
    </w:p>
    <w:p w14:paraId="10E74E1C" w14:textId="77777777" w:rsidR="00247BA5" w:rsidRPr="00247BA5" w:rsidRDefault="008605FA" w:rsidP="00247BA5">
      <w:pPr>
        <w:spacing w:line="360" w:lineRule="auto"/>
        <w:ind w:firstLineChars="100" w:firstLine="240"/>
        <w:rPr>
          <w:rFonts w:asciiTheme="minorEastAsia" w:hAnsiTheme="minorEastAsia"/>
        </w:rPr>
      </w:pPr>
      <w:r>
        <w:rPr>
          <w:rFonts w:asciiTheme="minorEastAsia" w:hAnsiTheme="minorEastAsia" w:hint="eastAsia"/>
        </w:rPr>
        <w:t>普</w:t>
      </w:r>
      <w:r w:rsidR="00247BA5" w:rsidRPr="00247BA5">
        <w:rPr>
          <w:rFonts w:asciiTheme="minorEastAsia" w:hAnsiTheme="minorEastAsia" w:hint="eastAsia"/>
        </w:rPr>
        <w:t>Ｅ　個人事業主の専従者</w:t>
      </w:r>
    </w:p>
    <w:p w14:paraId="14AC3462" w14:textId="77777777" w:rsidR="00A06DDF" w:rsidRDefault="008605FA" w:rsidP="00247BA5">
      <w:pPr>
        <w:spacing w:line="360" w:lineRule="auto"/>
        <w:ind w:firstLineChars="100" w:firstLine="240"/>
        <w:rPr>
          <w:rFonts w:ascii="ＭＳ 明朝" w:hAnsi="ＭＳ 明朝" w:cs="ＭＳ Ｐゴシック"/>
          <w:kern w:val="0"/>
          <w:szCs w:val="21"/>
        </w:rPr>
      </w:pPr>
      <w:r>
        <w:rPr>
          <w:rFonts w:asciiTheme="minorEastAsia" w:hAnsiTheme="minorEastAsia" w:hint="eastAsia"/>
        </w:rPr>
        <w:t>普</w:t>
      </w:r>
      <w:r w:rsidR="00247BA5" w:rsidRPr="00247BA5">
        <w:rPr>
          <w:rFonts w:asciiTheme="minorEastAsia" w:hAnsiTheme="minorEastAsia" w:hint="eastAsia"/>
        </w:rPr>
        <w:t>Ｆ　退職者・休職者または指定年度の5月31日までに退職予定・休職予定の者</w:t>
      </w:r>
    </w:p>
    <w:p w14:paraId="2D624D86" w14:textId="77777777" w:rsidR="002E3A3C" w:rsidRPr="00A06DDF" w:rsidRDefault="00830F07" w:rsidP="00A06DDF">
      <w:pPr>
        <w:spacing w:line="360" w:lineRule="auto"/>
        <w:ind w:firstLineChars="100" w:firstLine="240"/>
        <w:rPr>
          <w:rFonts w:ascii="ＭＳ 明朝" w:hAnsi="ＭＳ 明朝" w:cs="ＭＳ Ｐゴシック"/>
          <w:kern w:val="0"/>
          <w:szCs w:val="21"/>
        </w:rPr>
      </w:pPr>
      <w:r>
        <w:rPr>
          <w:noProof/>
        </w:rPr>
        <w:lastRenderedPageBreak/>
        <mc:AlternateContent>
          <mc:Choice Requires="wps">
            <w:drawing>
              <wp:anchor distT="0" distB="0" distL="114300" distR="114300" simplePos="0" relativeHeight="251844608" behindDoc="0" locked="0" layoutInCell="1" allowOverlap="1" wp14:anchorId="624500BB" wp14:editId="0C39FF3F">
                <wp:simplePos x="0" y="0"/>
                <wp:positionH relativeFrom="column">
                  <wp:posOffset>-4445</wp:posOffset>
                </wp:positionH>
                <wp:positionV relativeFrom="paragraph">
                  <wp:posOffset>16845</wp:posOffset>
                </wp:positionV>
                <wp:extent cx="5739130" cy="381000"/>
                <wp:effectExtent l="0" t="0" r="13970" b="19050"/>
                <wp:wrapNone/>
                <wp:docPr id="99" name="Auto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381000"/>
                        </a:xfrm>
                        <a:prstGeom prst="roundRect">
                          <a:avLst>
                            <a:gd name="adj" fmla="val 16667"/>
                          </a:avLst>
                        </a:prstGeom>
                        <a:solidFill>
                          <a:srgbClr val="1D33FF"/>
                        </a:solidFill>
                        <a:ln w="9525">
                          <a:solidFill>
                            <a:srgbClr val="192FFF"/>
                          </a:solidFill>
                          <a:round/>
                          <a:headEnd/>
                          <a:tailEnd/>
                        </a:ln>
                      </wps:spPr>
                      <wps:txbx>
                        <w:txbxContent>
                          <w:p w14:paraId="27F14FD6" w14:textId="77777777" w:rsidR="006B26A0" w:rsidRPr="003A0EE4" w:rsidRDefault="00A06DDF" w:rsidP="003A0EE4">
                            <w:pPr>
                              <w:adjustRightInd w:val="0"/>
                              <w:snapToGrid w:val="0"/>
                              <w:ind w:firstLineChars="50" w:firstLine="200"/>
                              <w:jc w:val="left"/>
                              <w:rPr>
                                <w:rFonts w:ascii="ＭＳ ゴシック" w:eastAsia="ＭＳ ゴシック" w:hAnsi="ＭＳ ゴシック"/>
                                <w:color w:val="FFFFFF" w:themeColor="background1"/>
                                <w:sz w:val="40"/>
                              </w:rPr>
                            </w:pPr>
                            <w:r>
                              <w:rPr>
                                <w:rFonts w:ascii="ＭＳ ゴシック" w:eastAsia="ＭＳ ゴシック" w:hAnsi="ＭＳ ゴシック" w:hint="eastAsia"/>
                                <w:color w:val="FFFFFF" w:themeColor="background1"/>
                                <w:sz w:val="40"/>
                              </w:rPr>
                              <w:t>３</w:t>
                            </w:r>
                            <w:r w:rsidR="006B26A0" w:rsidRPr="003A0EE4">
                              <w:rPr>
                                <w:rFonts w:ascii="ＭＳ ゴシック" w:eastAsia="ＭＳ ゴシック" w:hAnsi="ＭＳ ゴシック" w:hint="eastAsia"/>
                                <w:color w:val="FFFFFF" w:themeColor="background1"/>
                                <w:sz w:val="40"/>
                              </w:rPr>
                              <w:t xml:space="preserve">　</w:t>
                            </w:r>
                            <w:bookmarkStart w:id="4" w:name="給与支払報告書の提出"/>
                            <w:r w:rsidR="006B26A0">
                              <w:rPr>
                                <w:rFonts w:ascii="ＭＳ ゴシック" w:eastAsia="ＭＳ ゴシック" w:hAnsi="ＭＳ ゴシック" w:hint="eastAsia"/>
                                <w:color w:val="FFFFFF" w:themeColor="background1"/>
                                <w:sz w:val="40"/>
                              </w:rPr>
                              <w:t>給与支払報告書の提出</w:t>
                            </w:r>
                            <w:bookmarkEnd w:id="4"/>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500BB" id="AutoShape 690" o:spid="_x0000_s1028" style="position:absolute;left:0;text-align:left;margin-left:-.35pt;margin-top:1.35pt;width:451.9pt;height:3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" fillcolor="#1d33ff" strokecolor="#192fff">
                <v:textbox inset="5.85pt,0,5.85pt,.7pt">
                  <w:txbxContent>
                    <w:p w14:paraId="27F14FD6" w14:textId="77777777" w:rsidR="006B26A0" w:rsidRPr="003A0EE4" w:rsidRDefault="00A06DDF" w:rsidP="003A0EE4">
                      <w:pPr>
                        <w:adjustRightInd w:val="0"/>
                        <w:snapToGrid w:val="0"/>
                        <w:ind w:firstLineChars="50" w:firstLine="200"/>
                        <w:jc w:val="left"/>
                        <w:rPr>
                          <w:rFonts w:ascii="ＭＳ ゴシック" w:eastAsia="ＭＳ ゴシック" w:hAnsi="ＭＳ ゴシック"/>
                          <w:color w:val="FFFFFF" w:themeColor="background1"/>
                          <w:sz w:val="40"/>
                        </w:rPr>
                      </w:pPr>
                      <w:r>
                        <w:rPr>
                          <w:rFonts w:ascii="ＭＳ ゴシック" w:eastAsia="ＭＳ ゴシック" w:hAnsi="ＭＳ ゴシック" w:hint="eastAsia"/>
                          <w:color w:val="FFFFFF" w:themeColor="background1"/>
                          <w:sz w:val="40"/>
                        </w:rPr>
                        <w:t>３</w:t>
                      </w:r>
                      <w:r w:rsidR="006B26A0" w:rsidRPr="003A0EE4">
                        <w:rPr>
                          <w:rFonts w:ascii="ＭＳ ゴシック" w:eastAsia="ＭＳ ゴシック" w:hAnsi="ＭＳ ゴシック" w:hint="eastAsia"/>
                          <w:color w:val="FFFFFF" w:themeColor="background1"/>
                          <w:sz w:val="40"/>
                        </w:rPr>
                        <w:t xml:space="preserve">　</w:t>
                      </w:r>
                      <w:bookmarkStart w:id="5" w:name="給与支払報告書の提出"/>
                      <w:r w:rsidR="006B26A0">
                        <w:rPr>
                          <w:rFonts w:ascii="ＭＳ ゴシック" w:eastAsia="ＭＳ ゴシック" w:hAnsi="ＭＳ ゴシック" w:hint="eastAsia"/>
                          <w:color w:val="FFFFFF" w:themeColor="background1"/>
                          <w:sz w:val="40"/>
                        </w:rPr>
                        <w:t>給与支払報告書の提出</w:t>
                      </w:r>
                      <w:bookmarkEnd w:id="5"/>
                    </w:p>
                  </w:txbxContent>
                </v:textbox>
              </v:roundrect>
            </w:pict>
          </mc:Fallback>
        </mc:AlternateContent>
      </w:r>
    </w:p>
    <w:p w14:paraId="2F44D0D1" w14:textId="77777777" w:rsidR="00A06DDF" w:rsidRDefault="00A06DDF" w:rsidP="00C90302">
      <w:pPr>
        <w:spacing w:line="360" w:lineRule="auto"/>
        <w:ind w:firstLineChars="100" w:firstLine="240"/>
        <w:rPr>
          <w:rFonts w:asciiTheme="minorEastAsia" w:hAnsiTheme="minorEastAsia"/>
        </w:rPr>
      </w:pPr>
    </w:p>
    <w:p w14:paraId="7E0BB22C" w14:textId="77777777" w:rsidR="00C90302" w:rsidRPr="00EE696E" w:rsidRDefault="00C90302" w:rsidP="00C90302">
      <w:pPr>
        <w:spacing w:line="360" w:lineRule="auto"/>
        <w:ind w:firstLineChars="100" w:firstLine="240"/>
        <w:rPr>
          <w:rFonts w:asciiTheme="minorEastAsia" w:hAnsiTheme="minorEastAsia"/>
        </w:rPr>
      </w:pPr>
      <w:r w:rsidRPr="00EE696E">
        <w:rPr>
          <w:rFonts w:asciiTheme="minorEastAsia" w:hAnsiTheme="minorEastAsia" w:hint="eastAsia"/>
        </w:rPr>
        <w:t>事業者</w:t>
      </w:r>
      <w:r>
        <w:rPr>
          <w:rFonts w:asciiTheme="minorEastAsia" w:hAnsiTheme="minorEastAsia" w:hint="eastAsia"/>
        </w:rPr>
        <w:t>（給与支払者）は、毎年１月31</w:t>
      </w:r>
      <w:r w:rsidR="005F2B9F">
        <w:rPr>
          <w:rFonts w:asciiTheme="minorEastAsia" w:hAnsiTheme="minorEastAsia" w:hint="eastAsia"/>
        </w:rPr>
        <w:t>日までに受給者</w:t>
      </w:r>
      <w:r w:rsidRPr="00EE696E">
        <w:rPr>
          <w:rFonts w:asciiTheme="minorEastAsia" w:hAnsiTheme="minorEastAsia" w:hint="eastAsia"/>
        </w:rPr>
        <w:t>（給与所得者）が１月１日時点でお住まい</w:t>
      </w:r>
      <w:r>
        <w:rPr>
          <w:rFonts w:asciiTheme="minorEastAsia" w:hAnsiTheme="minorEastAsia" w:hint="eastAsia"/>
        </w:rPr>
        <w:t>の市町村（住民税担当課）に</w:t>
      </w:r>
      <w:r w:rsidRPr="00EE696E">
        <w:rPr>
          <w:rFonts w:asciiTheme="minorEastAsia" w:hAnsiTheme="minorEastAsia" w:hint="eastAsia"/>
        </w:rPr>
        <w:t>給与支払報告書個人別明細書</w:t>
      </w:r>
      <w:r>
        <w:rPr>
          <w:rFonts w:asciiTheme="minorEastAsia" w:hAnsiTheme="minorEastAsia" w:hint="eastAsia"/>
        </w:rPr>
        <w:t>、給与支払報告書総括表及び普通徴収切替</w:t>
      </w:r>
      <w:r w:rsidRPr="00EE696E">
        <w:rPr>
          <w:rFonts w:asciiTheme="minorEastAsia" w:hAnsiTheme="minorEastAsia" w:hint="eastAsia"/>
        </w:rPr>
        <w:t>理由書（普通徴収となる</w:t>
      </w:r>
      <w:r w:rsidR="005F2B9F">
        <w:rPr>
          <w:rFonts w:asciiTheme="minorEastAsia" w:hAnsiTheme="minorEastAsia" w:hint="eastAsia"/>
        </w:rPr>
        <w:t>従業員（受給者）</w:t>
      </w:r>
      <w:r w:rsidRPr="00EE696E">
        <w:rPr>
          <w:rFonts w:asciiTheme="minorEastAsia" w:hAnsiTheme="minorEastAsia" w:hint="eastAsia"/>
        </w:rPr>
        <w:t>がいる場合）を提出します。</w:t>
      </w:r>
    </w:p>
    <w:p w14:paraId="21BF306E" w14:textId="77777777" w:rsidR="00C90302" w:rsidRPr="00046FEC" w:rsidRDefault="00C90302" w:rsidP="00046FEC">
      <w:pPr>
        <w:spacing w:line="360" w:lineRule="auto"/>
        <w:ind w:firstLineChars="100" w:firstLine="241"/>
        <w:rPr>
          <w:rFonts w:ascii="ＭＳ ゴシック" w:eastAsia="ＭＳ ゴシック" w:hAnsi="ＭＳ ゴシック"/>
          <w:b/>
          <w:dstrike/>
          <w:color w:val="000000" w:themeColor="text1"/>
        </w:rPr>
      </w:pPr>
      <w:r w:rsidRPr="00046FEC">
        <w:rPr>
          <w:rFonts w:ascii="ＭＳ ゴシック" w:eastAsia="ＭＳ ゴシック" w:hAnsi="ＭＳ ゴシック" w:hint="eastAsia"/>
          <w:b/>
        </w:rPr>
        <w:t>普通徴収に該当する方がいる場合には、その</w:t>
      </w:r>
      <w:r w:rsidR="005F2B9F">
        <w:rPr>
          <w:rFonts w:ascii="ＭＳ ゴシック" w:eastAsia="ＭＳ ゴシック" w:hAnsi="ＭＳ ゴシック" w:hint="eastAsia"/>
          <w:b/>
        </w:rPr>
        <w:t>従業員（受給者）</w:t>
      </w:r>
      <w:r w:rsidRPr="00046FEC">
        <w:rPr>
          <w:rFonts w:ascii="ＭＳ ゴシック" w:eastAsia="ＭＳ ゴシック" w:hAnsi="ＭＳ ゴシック" w:hint="eastAsia"/>
          <w:b/>
        </w:rPr>
        <w:t>の給与支払報告書個人別明細書の摘要欄に普通徴収に該当する理由の</w:t>
      </w:r>
      <w:r w:rsidR="007576A2" w:rsidRPr="00046FEC">
        <w:rPr>
          <w:rFonts w:ascii="ＭＳ ゴシック" w:eastAsia="ＭＳ ゴシック" w:hAnsi="ＭＳ ゴシック" w:hint="eastAsia"/>
          <w:b/>
          <w:color w:val="000000" w:themeColor="text1"/>
        </w:rPr>
        <w:t>符号（普Ａ～Ｆ）</w:t>
      </w:r>
      <w:r w:rsidRPr="00046FEC">
        <w:rPr>
          <w:rFonts w:ascii="ＭＳ ゴシック" w:eastAsia="ＭＳ ゴシック" w:hAnsi="ＭＳ ゴシック" w:hint="eastAsia"/>
          <w:b/>
          <w:color w:val="000000" w:themeColor="text1"/>
        </w:rPr>
        <w:t>を</w:t>
      </w:r>
      <w:r w:rsidR="007576A2" w:rsidRPr="00046FEC">
        <w:rPr>
          <w:rFonts w:ascii="ＭＳ ゴシック" w:eastAsia="ＭＳ ゴシック" w:hAnsi="ＭＳ ゴシック" w:hint="eastAsia"/>
          <w:b/>
          <w:color w:val="000000" w:themeColor="text1"/>
        </w:rPr>
        <w:t>記入</w:t>
      </w:r>
      <w:r w:rsidRPr="00046FEC">
        <w:rPr>
          <w:rFonts w:ascii="ＭＳ ゴシック" w:eastAsia="ＭＳ ゴシック" w:hAnsi="ＭＳ ゴシック" w:hint="eastAsia"/>
          <w:b/>
          <w:color w:val="000000" w:themeColor="text1"/>
        </w:rPr>
        <w:t>してください。</w:t>
      </w:r>
      <w:r w:rsidR="00A81747" w:rsidRPr="00046FEC">
        <w:rPr>
          <w:rFonts w:ascii="ＭＳ ゴシック" w:eastAsia="ＭＳ ゴシック" w:hAnsi="ＭＳ ゴシック" w:hint="eastAsia"/>
          <w:b/>
          <w:color w:val="000000" w:themeColor="text1"/>
        </w:rPr>
        <w:t>(※)</w:t>
      </w:r>
    </w:p>
    <w:p w14:paraId="3EB1BBE9" w14:textId="77777777" w:rsidR="00C90302" w:rsidRPr="00046FEC" w:rsidRDefault="00C90302" w:rsidP="00046FEC">
      <w:pPr>
        <w:spacing w:line="360" w:lineRule="auto"/>
        <w:ind w:firstLineChars="100" w:firstLine="241"/>
        <w:rPr>
          <w:rFonts w:ascii="ＭＳ ゴシック" w:eastAsia="ＭＳ ゴシック" w:hAnsi="ＭＳ ゴシック"/>
          <w:b/>
          <w:color w:val="FF0000"/>
        </w:rPr>
      </w:pPr>
      <w:r w:rsidRPr="00046FEC">
        <w:rPr>
          <w:rFonts w:ascii="ＭＳ ゴシック" w:eastAsia="ＭＳ ゴシック" w:hAnsi="ＭＳ ゴシック" w:hint="eastAsia"/>
          <w:b/>
          <w:color w:val="000000" w:themeColor="text1"/>
        </w:rPr>
        <w:t>また、給与支払報告書総括表に</w:t>
      </w:r>
      <w:r w:rsidR="007576A2" w:rsidRPr="00046FEC">
        <w:rPr>
          <w:rFonts w:ascii="ＭＳ ゴシック" w:eastAsia="ＭＳ ゴシック" w:hAnsi="ＭＳ ゴシック" w:hint="eastAsia"/>
          <w:b/>
          <w:color w:val="000000" w:themeColor="text1"/>
        </w:rPr>
        <w:t>記</w:t>
      </w:r>
      <w:r w:rsidR="00E8470B" w:rsidRPr="00046FEC">
        <w:rPr>
          <w:rFonts w:ascii="ＭＳ ゴシック" w:eastAsia="ＭＳ ゴシック" w:hAnsi="ＭＳ ゴシック" w:hint="eastAsia"/>
          <w:b/>
          <w:color w:val="000000" w:themeColor="text1"/>
        </w:rPr>
        <w:t>入</w:t>
      </w:r>
      <w:r w:rsidR="007576A2" w:rsidRPr="00046FEC">
        <w:rPr>
          <w:rFonts w:ascii="ＭＳ ゴシック" w:eastAsia="ＭＳ ゴシック" w:hAnsi="ＭＳ ゴシック" w:hint="eastAsia"/>
          <w:b/>
          <w:color w:val="000000" w:themeColor="text1"/>
        </w:rPr>
        <w:t>した</w:t>
      </w:r>
      <w:r w:rsidRPr="00046FEC">
        <w:rPr>
          <w:rFonts w:ascii="ＭＳ ゴシック" w:eastAsia="ＭＳ ゴシック" w:hAnsi="ＭＳ ゴシック" w:hint="eastAsia"/>
          <w:b/>
          <w:color w:val="000000" w:themeColor="text1"/>
        </w:rPr>
        <w:t>普通徴収</w:t>
      </w:r>
      <w:r w:rsidRPr="00046FEC">
        <w:rPr>
          <w:rFonts w:ascii="ＭＳ ゴシック" w:eastAsia="ＭＳ ゴシック" w:hAnsi="ＭＳ ゴシック" w:hint="eastAsia"/>
          <w:b/>
        </w:rPr>
        <w:t>該当人数と一致するよう「普通徴収切替理由書」に該当理由に基づく人数を記入して提出してください。</w:t>
      </w:r>
    </w:p>
    <w:p w14:paraId="4382AC37" w14:textId="77777777" w:rsidR="00C90302" w:rsidRPr="00EE696E" w:rsidRDefault="00C90302" w:rsidP="00C90302">
      <w:pPr>
        <w:spacing w:line="360" w:lineRule="auto"/>
        <w:ind w:firstLineChars="100" w:firstLine="240"/>
        <w:rPr>
          <w:rFonts w:asciiTheme="minorEastAsia" w:hAnsiTheme="minorEastAsia"/>
        </w:rPr>
      </w:pPr>
      <w:r w:rsidRPr="00EE696E">
        <w:rPr>
          <w:rFonts w:asciiTheme="minorEastAsia" w:hAnsiTheme="minorEastAsia" w:hint="eastAsia"/>
        </w:rPr>
        <w:t>なお、年の途中で退職した方についても提出してください。</w:t>
      </w:r>
    </w:p>
    <w:p w14:paraId="07159A44" w14:textId="77777777" w:rsidR="00BA736C" w:rsidRPr="00046FEC" w:rsidRDefault="00BA736C" w:rsidP="00BA736C">
      <w:pPr>
        <w:spacing w:line="360" w:lineRule="auto"/>
        <w:rPr>
          <w:rFonts w:ascii="ＭＳ ゴシック" w:eastAsia="ＭＳ ゴシック" w:hAnsi="ＭＳ ゴシック"/>
          <w:b/>
          <w:sz w:val="20"/>
          <w:u w:val="wave"/>
        </w:rPr>
      </w:pPr>
      <w:r w:rsidRPr="00046FEC">
        <w:rPr>
          <w:rFonts w:ascii="ＭＳ ゴシック" w:eastAsia="ＭＳ ゴシック" w:hAnsi="ＭＳ ゴシック" w:hint="eastAsia"/>
          <w:b/>
          <w:sz w:val="20"/>
          <w:u w:val="wave"/>
        </w:rPr>
        <w:t>※</w:t>
      </w:r>
      <w:r w:rsidR="00A81747" w:rsidRPr="00046FEC">
        <w:rPr>
          <w:rFonts w:ascii="ＭＳ ゴシック" w:eastAsia="ＭＳ ゴシック" w:hAnsi="ＭＳ ゴシック" w:hint="eastAsia"/>
          <w:b/>
          <w:sz w:val="20"/>
          <w:u w:val="wave"/>
        </w:rPr>
        <w:t xml:space="preserve">　</w:t>
      </w:r>
      <w:r w:rsidRPr="00046FEC">
        <w:rPr>
          <w:rFonts w:ascii="ＭＳ ゴシック" w:eastAsia="ＭＳ ゴシック" w:hAnsi="ＭＳ ゴシック" w:hint="eastAsia"/>
          <w:b/>
          <w:sz w:val="20"/>
          <w:u w:val="wave"/>
        </w:rPr>
        <w:t>記載のない場合は、退職者及び乙欄該当者以外は全て特別徴収とさせていただきます。</w:t>
      </w:r>
    </w:p>
    <w:p w14:paraId="62CBE5D6" w14:textId="77777777" w:rsidR="00E534AB" w:rsidRDefault="00E534AB" w:rsidP="00C90302">
      <w:pPr>
        <w:spacing w:line="360" w:lineRule="auto"/>
        <w:jc w:val="left"/>
        <w:rPr>
          <w:rFonts w:ascii="ＭＳ ゴシック" w:eastAsia="ＭＳ ゴシック" w:hAnsiTheme="majorEastAsia"/>
          <w:color w:val="000000" w:themeColor="text1"/>
        </w:rPr>
      </w:pPr>
    </w:p>
    <w:p w14:paraId="433D395B" w14:textId="77777777" w:rsidR="00A06DDF" w:rsidRDefault="00A06DDF" w:rsidP="00A06DDF">
      <w:pPr>
        <w:spacing w:line="360" w:lineRule="auto"/>
        <w:jc w:val="left"/>
        <w:rPr>
          <w:rFonts w:ascii="ＭＳ ゴシック" w:eastAsia="ＭＳ ゴシック" w:hAnsiTheme="majorEastAsia"/>
          <w:color w:val="000000" w:themeColor="text1"/>
        </w:rPr>
      </w:pPr>
      <w:r>
        <w:rPr>
          <w:rFonts w:ascii="ＭＳ ゴシック" w:eastAsia="ＭＳ ゴシック" w:hAnsiTheme="majorEastAsia" w:hint="eastAsia"/>
          <w:color w:val="000000" w:themeColor="text1"/>
        </w:rPr>
        <w:t>■ｅＬＴＡＸ（エルタックス／電子申告）で給与支払報告書を提出する場合</w:t>
      </w:r>
    </w:p>
    <w:p w14:paraId="1ECE2024" w14:textId="77777777" w:rsidR="00A06DDF" w:rsidRDefault="00A06DDF" w:rsidP="00A06DDF">
      <w:pPr>
        <w:spacing w:line="360" w:lineRule="auto"/>
        <w:rPr>
          <w:rFonts w:asciiTheme="minorEastAsia" w:eastAsiaTheme="minorEastAsia" w:hAnsiTheme="minorEastAsia"/>
        </w:rPr>
      </w:pPr>
      <w:r>
        <w:rPr>
          <w:rFonts w:asciiTheme="minorEastAsia" w:eastAsiaTheme="minorEastAsia" w:hAnsiTheme="minorEastAsia" w:hint="eastAsia"/>
          <w:b/>
        </w:rPr>
        <w:t xml:space="preserve">　</w:t>
      </w:r>
      <w:r w:rsidRPr="005146DC">
        <w:rPr>
          <w:rFonts w:asciiTheme="minorEastAsia" w:eastAsiaTheme="minorEastAsia" w:hAnsiTheme="minorEastAsia" w:hint="eastAsia"/>
          <w:color w:val="000000" w:themeColor="text1"/>
        </w:rPr>
        <w:t>該当する方の「普通徴収」欄に必ずチェックし、次のとおりご対応ください。</w:t>
      </w:r>
    </w:p>
    <w:p w14:paraId="64B3D4E0" w14:textId="77777777" w:rsidR="00A06DDF" w:rsidRDefault="00A06DDF" w:rsidP="00A06DDF">
      <w:pPr>
        <w:pStyle w:val="aa"/>
        <w:numPr>
          <w:ilvl w:val="0"/>
          <w:numId w:val="5"/>
        </w:numPr>
        <w:spacing w:line="360" w:lineRule="auto"/>
        <w:ind w:leftChars="0"/>
        <w:rPr>
          <w:rFonts w:ascii="ＭＳ 明朝" w:hAnsi="ＭＳ 明朝"/>
          <w:sz w:val="22"/>
        </w:rPr>
      </w:pPr>
      <w:r>
        <w:rPr>
          <w:rFonts w:ascii="ＭＳ 明朝" w:hAnsi="ＭＳ 明朝" w:hint="eastAsia"/>
          <w:sz w:val="22"/>
        </w:rPr>
        <w:t xml:space="preserve">　普通徴収該当理由の普Ａ</w:t>
      </w:r>
      <w:r w:rsidRPr="00793FBC">
        <w:rPr>
          <w:rFonts w:ascii="ＭＳ 明朝" w:hAnsi="ＭＳ 明朝" w:hint="eastAsia"/>
          <w:sz w:val="22"/>
        </w:rPr>
        <w:t>から普Ｆに該当する</w:t>
      </w:r>
      <w:r w:rsidR="005F2B9F">
        <w:rPr>
          <w:rFonts w:ascii="ＭＳ 明朝" w:hAnsi="ＭＳ 明朝" w:hint="eastAsia"/>
          <w:sz w:val="22"/>
        </w:rPr>
        <w:t>従業員（受給者）</w:t>
      </w:r>
      <w:r>
        <w:rPr>
          <w:rFonts w:ascii="ＭＳ 明朝" w:hAnsi="ＭＳ 明朝" w:hint="eastAsia"/>
          <w:sz w:val="22"/>
        </w:rPr>
        <w:t>の方がいる場合は、給与支払報告書個人別明細書の摘要欄に記号「普Ａ</w:t>
      </w:r>
      <w:r w:rsidRPr="00793FBC">
        <w:rPr>
          <w:rFonts w:ascii="ＭＳ 明朝" w:hAnsi="ＭＳ 明朝" w:hint="eastAsia"/>
          <w:sz w:val="22"/>
        </w:rPr>
        <w:t>～普Ｆ」を記入してください。</w:t>
      </w:r>
    </w:p>
    <w:p w14:paraId="61FA805F" w14:textId="77777777" w:rsidR="00A06DDF" w:rsidRPr="00B11778" w:rsidRDefault="00A06DDF" w:rsidP="00A06DDF">
      <w:pPr>
        <w:pStyle w:val="aa"/>
        <w:spacing w:line="360" w:lineRule="auto"/>
        <w:ind w:leftChars="0" w:left="600"/>
        <w:rPr>
          <w:rFonts w:ascii="ＭＳ ゴシック" w:eastAsia="ＭＳ ゴシック" w:hAnsi="ＭＳ ゴシック"/>
          <w:b/>
          <w:sz w:val="21"/>
          <w:szCs w:val="21"/>
          <w:u w:val="wave"/>
        </w:rPr>
      </w:pPr>
      <w:r w:rsidRPr="00B11778">
        <w:rPr>
          <w:rFonts w:ascii="ＭＳ ゴシック" w:eastAsia="ＭＳ ゴシック" w:hAnsi="ＭＳ ゴシック" w:hint="eastAsia"/>
          <w:b/>
          <w:sz w:val="21"/>
          <w:szCs w:val="21"/>
          <w:u w:val="wave"/>
        </w:rPr>
        <w:t>※記載のない場合は、退職者及び乙欄該当者以外は全て特別徴収とさせていただきます。</w:t>
      </w:r>
    </w:p>
    <w:p w14:paraId="621BA509" w14:textId="77777777" w:rsidR="00A06DDF" w:rsidRDefault="00A06DDF" w:rsidP="00A06DDF">
      <w:pPr>
        <w:pStyle w:val="aa"/>
        <w:numPr>
          <w:ilvl w:val="0"/>
          <w:numId w:val="5"/>
        </w:numPr>
        <w:spacing w:line="360" w:lineRule="auto"/>
        <w:ind w:leftChars="0"/>
        <w:rPr>
          <w:noProof/>
        </w:rPr>
      </w:pPr>
      <w:r w:rsidRPr="00793FBC">
        <w:rPr>
          <w:rFonts w:ascii="ＭＳ 明朝" w:hAnsi="ＭＳ 明朝" w:hint="eastAsia"/>
          <w:sz w:val="22"/>
        </w:rPr>
        <w:t xml:space="preserve">　普通徴収切替理由書の添付は不要です。</w:t>
      </w:r>
    </w:p>
    <w:p w14:paraId="59973305" w14:textId="77777777" w:rsidR="00A06DDF" w:rsidRPr="00A06DDF" w:rsidRDefault="007B09CD" w:rsidP="00C90302">
      <w:pPr>
        <w:spacing w:line="360" w:lineRule="auto"/>
        <w:jc w:val="left"/>
        <w:rPr>
          <w:rFonts w:ascii="ＭＳ ゴシック" w:eastAsia="ＭＳ ゴシック" w:hAnsiTheme="majorEastAsia"/>
          <w:color w:val="000000" w:themeColor="text1"/>
        </w:rPr>
      </w:pPr>
      <w:r>
        <w:rPr>
          <w:noProof/>
        </w:rPr>
        <mc:AlternateContent>
          <mc:Choice Requires="wps">
            <w:drawing>
              <wp:anchor distT="0" distB="0" distL="114300" distR="114300" simplePos="0" relativeHeight="251909120" behindDoc="1" locked="0" layoutInCell="1" allowOverlap="1" wp14:anchorId="2801CA49" wp14:editId="67BA2769">
                <wp:simplePos x="0" y="0"/>
                <wp:positionH relativeFrom="column">
                  <wp:posOffset>0</wp:posOffset>
                </wp:positionH>
                <wp:positionV relativeFrom="paragraph">
                  <wp:posOffset>-635</wp:posOffset>
                </wp:positionV>
                <wp:extent cx="5741035" cy="2265045"/>
                <wp:effectExtent l="0" t="0" r="0" b="0"/>
                <wp:wrapNone/>
                <wp:docPr id="91"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035" cy="2265045"/>
                        </a:xfrm>
                        <a:prstGeom prst="roundRect">
                          <a:avLst/>
                        </a:prstGeom>
                        <a:noFill/>
                        <a:ln>
                          <a:noFill/>
                        </a:ln>
                        <a:scene3d>
                          <a:camera prst="orthographicFront">
                            <a:rot lat="0" lon="3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1951951D" w14:textId="77777777" w:rsidR="007B09CD" w:rsidRPr="00B11778" w:rsidRDefault="007B09CD" w:rsidP="007B09CD">
                            <w:pPr>
                              <w:jc w:val="left"/>
                              <w:rPr>
                                <w:rFonts w:asciiTheme="minorEastAsia" w:eastAsiaTheme="minorEastAsia" w:hAnsiTheme="minorEastAsia"/>
                                <w:color w:val="0D0D0D" w:themeColor="text1" w:themeTint="F2"/>
                              </w:rPr>
                            </w:pPr>
                            <w:r w:rsidRPr="00B11778">
                              <w:rPr>
                                <w:rFonts w:asciiTheme="minorEastAsia" w:eastAsiaTheme="minorEastAsia" w:hAnsiTheme="minorEastAsia" w:hint="eastAsia"/>
                                <w:color w:val="0D0D0D" w:themeColor="text1" w:themeTint="F2"/>
                              </w:rPr>
                              <w:t>＜ｅＬＴＡＸ（エルタックス）の利用に関するお問合せ先＞</w:t>
                            </w:r>
                          </w:p>
                          <w:p w14:paraId="69D248E2" w14:textId="77777777" w:rsidR="007B09CD" w:rsidRDefault="007B09CD" w:rsidP="007B09CD">
                            <w:pPr>
                              <w:jc w:val="left"/>
                              <w:rPr>
                                <w:rFonts w:asciiTheme="minorEastAsia" w:eastAsiaTheme="minorEastAsia" w:hAnsiTheme="minorEastAsia"/>
                                <w:color w:val="0D0D0D" w:themeColor="text1" w:themeTint="F2"/>
                              </w:rPr>
                            </w:pPr>
                            <w:r w:rsidRPr="00B11778">
                              <w:rPr>
                                <w:rFonts w:asciiTheme="minorEastAsia" w:eastAsiaTheme="minorEastAsia" w:hAnsiTheme="minorEastAsia" w:hint="eastAsia"/>
                                <w:color w:val="0D0D0D" w:themeColor="text1" w:themeTint="F2"/>
                              </w:rPr>
                              <w:t>ｅＬＴＡＸ</w:t>
                            </w:r>
                            <w:r>
                              <w:rPr>
                                <w:rFonts w:asciiTheme="minorEastAsia" w:eastAsiaTheme="minorEastAsia" w:hAnsiTheme="minorEastAsia" w:hint="eastAsia"/>
                                <w:color w:val="0D0D0D" w:themeColor="text1" w:themeTint="F2"/>
                              </w:rPr>
                              <w:t>の</w:t>
                            </w:r>
                            <w:r>
                              <w:rPr>
                                <w:rFonts w:asciiTheme="minorEastAsia" w:eastAsiaTheme="minorEastAsia" w:hAnsiTheme="minorEastAsia"/>
                                <w:color w:val="0D0D0D" w:themeColor="text1" w:themeTint="F2"/>
                              </w:rPr>
                              <w:t>利用開始や具体的な利用方法等に関する詳細については、</w:t>
                            </w:r>
                            <w:r w:rsidRPr="00531105">
                              <w:rPr>
                                <w:rFonts w:asciiTheme="minorEastAsia" w:eastAsiaTheme="minorEastAsia" w:hAnsiTheme="minorEastAsia" w:hint="eastAsia"/>
                                <w:color w:val="0D0D0D" w:themeColor="text1" w:themeTint="F2"/>
                                <w:u w:val="single"/>
                              </w:rPr>
                              <w:t>ｅＬＴＡＸホームページ</w:t>
                            </w:r>
                            <w:r w:rsidRPr="00531105">
                              <w:rPr>
                                <w:rFonts w:asciiTheme="minorEastAsia" w:eastAsiaTheme="minorEastAsia" w:hAnsiTheme="minorEastAsia"/>
                                <w:color w:val="0D0D0D" w:themeColor="text1" w:themeTint="F2"/>
                                <w:u w:val="single"/>
                              </w:rPr>
                              <w:t>（</w:t>
                            </w:r>
                            <w:r>
                              <w:rPr>
                                <w:rFonts w:asciiTheme="minorEastAsia" w:eastAsiaTheme="minorEastAsia" w:hAnsiTheme="minorEastAsia" w:hint="eastAsia"/>
                                <w:color w:val="0D0D0D" w:themeColor="text1" w:themeTint="F2"/>
                                <w:u w:val="single"/>
                              </w:rPr>
                              <w:t>外部</w:t>
                            </w:r>
                            <w:r>
                              <w:rPr>
                                <w:rFonts w:asciiTheme="minorEastAsia" w:eastAsiaTheme="minorEastAsia" w:hAnsiTheme="minorEastAsia"/>
                                <w:color w:val="0D0D0D" w:themeColor="text1" w:themeTint="F2"/>
                                <w:u w:val="single"/>
                              </w:rPr>
                              <w:t>サイト</w:t>
                            </w:r>
                            <w:r w:rsidRPr="00531105">
                              <w:rPr>
                                <w:rFonts w:asciiTheme="minorEastAsia" w:eastAsiaTheme="minorEastAsia" w:hAnsiTheme="minorEastAsia"/>
                                <w:color w:val="0D0D0D" w:themeColor="text1" w:themeTint="F2"/>
                                <w:u w:val="single"/>
                              </w:rPr>
                              <w:t>）</w:t>
                            </w:r>
                            <w:r>
                              <w:rPr>
                                <w:rFonts w:asciiTheme="minorEastAsia" w:eastAsiaTheme="minorEastAsia" w:hAnsiTheme="minorEastAsia"/>
                                <w:color w:val="0D0D0D" w:themeColor="text1" w:themeTint="F2"/>
                              </w:rPr>
                              <w:t>をご覧ください。</w:t>
                            </w:r>
                          </w:p>
                          <w:p w14:paraId="4342EDA7" w14:textId="77777777" w:rsidR="007B09CD" w:rsidRDefault="007B09CD" w:rsidP="007B09CD">
                            <w:pPr>
                              <w:jc w:val="left"/>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なお、</w:t>
                            </w:r>
                            <w:r w:rsidRPr="00B11778">
                              <w:rPr>
                                <w:rFonts w:asciiTheme="minorEastAsia" w:eastAsiaTheme="minorEastAsia" w:hAnsiTheme="minorEastAsia" w:hint="eastAsia"/>
                                <w:color w:val="0D0D0D" w:themeColor="text1" w:themeTint="F2"/>
                              </w:rPr>
                              <w:t>ｅＬＴＡＸ</w:t>
                            </w:r>
                            <w:r>
                              <w:rPr>
                                <w:rFonts w:asciiTheme="minorEastAsia" w:eastAsiaTheme="minorEastAsia" w:hAnsiTheme="minorEastAsia" w:hint="eastAsia"/>
                                <w:color w:val="0D0D0D" w:themeColor="text1" w:themeTint="F2"/>
                              </w:rPr>
                              <w:t>ご利用に際して</w:t>
                            </w:r>
                            <w:r>
                              <w:rPr>
                                <w:rFonts w:asciiTheme="minorEastAsia" w:eastAsiaTheme="minorEastAsia" w:hAnsiTheme="minorEastAsia"/>
                                <w:color w:val="0D0D0D" w:themeColor="text1" w:themeTint="F2"/>
                              </w:rPr>
                              <w:t>、ご不明</w:t>
                            </w:r>
                            <w:r>
                              <w:rPr>
                                <w:rFonts w:asciiTheme="minorEastAsia" w:eastAsiaTheme="minorEastAsia" w:hAnsiTheme="minorEastAsia" w:hint="eastAsia"/>
                                <w:color w:val="0D0D0D" w:themeColor="text1" w:themeTint="F2"/>
                              </w:rPr>
                              <w:t>な</w:t>
                            </w:r>
                            <w:r>
                              <w:rPr>
                                <w:rFonts w:asciiTheme="minorEastAsia" w:eastAsiaTheme="minorEastAsia" w:hAnsiTheme="minorEastAsia"/>
                                <w:color w:val="0D0D0D" w:themeColor="text1" w:themeTint="F2"/>
                              </w:rPr>
                              <w:t>点等</w:t>
                            </w:r>
                            <w:r>
                              <w:rPr>
                                <w:rFonts w:asciiTheme="minorEastAsia" w:eastAsiaTheme="minorEastAsia" w:hAnsiTheme="minorEastAsia" w:hint="eastAsia"/>
                                <w:color w:val="0D0D0D" w:themeColor="text1" w:themeTint="F2"/>
                              </w:rPr>
                              <w:t>ございました</w:t>
                            </w:r>
                            <w:r>
                              <w:rPr>
                                <w:rFonts w:asciiTheme="minorEastAsia" w:eastAsiaTheme="minorEastAsia" w:hAnsiTheme="minorEastAsia"/>
                                <w:color w:val="0D0D0D" w:themeColor="text1" w:themeTint="F2"/>
                              </w:rPr>
                              <w:t>ら、</w:t>
                            </w:r>
                            <w:r w:rsidRPr="00531105">
                              <w:rPr>
                                <w:rFonts w:asciiTheme="minorEastAsia" w:eastAsiaTheme="minorEastAsia" w:hAnsiTheme="minorEastAsia" w:hint="eastAsia"/>
                                <w:color w:val="0D0D0D" w:themeColor="text1" w:themeTint="F2"/>
                                <w:u w:val="single"/>
                              </w:rPr>
                              <w:t>ｅＬＴＡＸホームページ</w:t>
                            </w:r>
                            <w:r w:rsidRPr="00531105">
                              <w:rPr>
                                <w:rFonts w:asciiTheme="minorEastAsia" w:eastAsiaTheme="minorEastAsia" w:hAnsiTheme="minorEastAsia"/>
                                <w:color w:val="0D0D0D" w:themeColor="text1" w:themeTint="F2"/>
                                <w:u w:val="single"/>
                              </w:rPr>
                              <w:t>の</w:t>
                            </w:r>
                            <w:r w:rsidRPr="00531105">
                              <w:rPr>
                                <w:rFonts w:asciiTheme="minorEastAsia" w:eastAsiaTheme="minorEastAsia" w:hAnsiTheme="minorEastAsia" w:hint="eastAsia"/>
                                <w:color w:val="0D0D0D" w:themeColor="text1" w:themeTint="F2"/>
                                <w:u w:val="single"/>
                              </w:rPr>
                              <w:t>「</w:t>
                            </w:r>
                            <w:r w:rsidRPr="00531105">
                              <w:rPr>
                                <w:rFonts w:asciiTheme="minorEastAsia" w:eastAsiaTheme="minorEastAsia" w:hAnsiTheme="minorEastAsia"/>
                                <w:color w:val="0D0D0D" w:themeColor="text1" w:themeTint="F2"/>
                                <w:u w:val="single"/>
                              </w:rPr>
                              <w:t>よくあるご質問（外部サイト）</w:t>
                            </w:r>
                            <w:r>
                              <w:rPr>
                                <w:rFonts w:asciiTheme="minorEastAsia" w:eastAsiaTheme="minorEastAsia" w:hAnsiTheme="minorEastAsia"/>
                                <w:color w:val="0D0D0D" w:themeColor="text1" w:themeTint="F2"/>
                              </w:rPr>
                              <w:t>をご覧ください。</w:t>
                            </w:r>
                          </w:p>
                          <w:p w14:paraId="79A3FA8E" w14:textId="77777777" w:rsidR="007B09CD" w:rsidRDefault="007B09CD" w:rsidP="007B09CD">
                            <w:pPr>
                              <w:jc w:val="left"/>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w:t>
                            </w:r>
                            <w:r>
                              <w:rPr>
                                <w:rFonts w:asciiTheme="minorEastAsia" w:eastAsiaTheme="minorEastAsia" w:hAnsiTheme="minorEastAsia"/>
                                <w:color w:val="0D0D0D" w:themeColor="text1" w:themeTint="F2"/>
                              </w:rPr>
                              <w:t>リンク先ＵＲＬ</w:t>
                            </w:r>
                          </w:p>
                          <w:p w14:paraId="22D00017" w14:textId="77777777" w:rsidR="007B09CD" w:rsidRDefault="007B09CD" w:rsidP="007B09CD">
                            <w:pPr>
                              <w:jc w:val="left"/>
                              <w:rPr>
                                <w:rFonts w:asciiTheme="minorEastAsia" w:eastAsiaTheme="minorEastAsia" w:hAnsiTheme="minorEastAsia"/>
                                <w:color w:val="0D0D0D" w:themeColor="text1" w:themeTint="F2"/>
                              </w:rPr>
                            </w:pPr>
                            <w:r w:rsidRPr="00B11778">
                              <w:rPr>
                                <w:rFonts w:asciiTheme="minorEastAsia" w:eastAsiaTheme="minorEastAsia" w:hAnsiTheme="minorEastAsia" w:hint="eastAsia"/>
                                <w:color w:val="0D0D0D" w:themeColor="text1" w:themeTint="F2"/>
                              </w:rPr>
                              <w:t>ｅＬＴＡＸ</w:t>
                            </w:r>
                            <w:r>
                              <w:rPr>
                                <w:rFonts w:asciiTheme="minorEastAsia" w:eastAsiaTheme="minorEastAsia" w:hAnsiTheme="minorEastAsia" w:hint="eastAsia"/>
                                <w:color w:val="0D0D0D" w:themeColor="text1" w:themeTint="F2"/>
                              </w:rPr>
                              <w:t>ホームページ</w:t>
                            </w:r>
                            <w:r>
                              <w:rPr>
                                <w:rFonts w:asciiTheme="minorEastAsia" w:eastAsiaTheme="minorEastAsia" w:hAnsiTheme="minorEastAsia"/>
                                <w:color w:val="0D0D0D" w:themeColor="text1" w:themeTint="F2"/>
                              </w:rPr>
                              <w:t>：</w:t>
                            </w:r>
                            <w:hyperlink r:id="rId9" w:history="1">
                              <w:r w:rsidRPr="004B32AA">
                                <w:rPr>
                                  <w:rStyle w:val="ac"/>
                                  <w:rFonts w:asciiTheme="minorEastAsia" w:eastAsiaTheme="minorEastAsia" w:hAnsiTheme="minorEastAsia" w:hint="eastAsia"/>
                                </w:rPr>
                                <w:t>https://www.eltax.lta.go.jp/</w:t>
                              </w:r>
                            </w:hyperlink>
                          </w:p>
                          <w:p w14:paraId="20A0386A" w14:textId="77777777" w:rsidR="007B09CD" w:rsidRDefault="007B09CD" w:rsidP="007B09CD">
                            <w:pPr>
                              <w:jc w:val="left"/>
                              <w:rPr>
                                <w:rFonts w:asciiTheme="minorEastAsia" w:eastAsiaTheme="minorEastAsia" w:hAnsiTheme="minorEastAsia"/>
                                <w:color w:val="0D0D0D" w:themeColor="text1" w:themeTint="F2"/>
                              </w:rPr>
                            </w:pPr>
                            <w:r w:rsidRPr="00B11778">
                              <w:rPr>
                                <w:rFonts w:asciiTheme="minorEastAsia" w:eastAsiaTheme="minorEastAsia" w:hAnsiTheme="minorEastAsia" w:hint="eastAsia"/>
                                <w:color w:val="0D0D0D" w:themeColor="text1" w:themeTint="F2"/>
                              </w:rPr>
                              <w:t>ｅＬＴＡＸ</w:t>
                            </w:r>
                            <w:r>
                              <w:rPr>
                                <w:rFonts w:asciiTheme="minorEastAsia" w:eastAsiaTheme="minorEastAsia" w:hAnsiTheme="minorEastAsia" w:hint="eastAsia"/>
                                <w:color w:val="0D0D0D" w:themeColor="text1" w:themeTint="F2"/>
                              </w:rPr>
                              <w:t>ホームページの</w:t>
                            </w:r>
                            <w:r>
                              <w:rPr>
                                <w:rFonts w:asciiTheme="minorEastAsia" w:eastAsiaTheme="minorEastAsia" w:hAnsiTheme="minorEastAsia"/>
                                <w:color w:val="0D0D0D" w:themeColor="text1" w:themeTint="F2"/>
                              </w:rPr>
                              <w:t>「よくあるご質問」：</w:t>
                            </w:r>
                            <w:hyperlink r:id="rId10" w:history="1">
                              <w:r w:rsidRPr="004B32AA">
                                <w:rPr>
                                  <w:rStyle w:val="ac"/>
                                  <w:rFonts w:asciiTheme="minorEastAsia" w:eastAsiaTheme="minorEastAsia" w:hAnsiTheme="minorEastAsia" w:hint="eastAsia"/>
                                </w:rPr>
                                <w:t>https://eltax.custhelp.com/</w:t>
                              </w:r>
                            </w:hyperlink>
                          </w:p>
                          <w:p w14:paraId="3DA10DFA" w14:textId="77777777" w:rsidR="007B09CD" w:rsidRPr="00531105" w:rsidRDefault="007B09CD" w:rsidP="007B09CD">
                            <w:pPr>
                              <w:jc w:val="left"/>
                              <w:rPr>
                                <w:rFonts w:asciiTheme="minorEastAsia" w:eastAsiaTheme="minorEastAsia" w:hAnsiTheme="minorEastAsia"/>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801CA49" id="角丸四角形 23" o:spid="_x0000_s1029" style="position:absolute;margin-left:0;margin-top:-.05pt;width:452.05pt;height:178.3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" filled="f" stroked="f" strokeweight="2pt">
                <v:textbox>
                  <w:txbxContent>
                    <w:p w14:paraId="1951951D" w14:textId="77777777" w:rsidR="007B09CD" w:rsidRPr="00B11778" w:rsidRDefault="007B09CD" w:rsidP="007B09CD">
                      <w:pPr>
                        <w:jc w:val="left"/>
                        <w:rPr>
                          <w:rFonts w:asciiTheme="minorEastAsia" w:eastAsiaTheme="minorEastAsia" w:hAnsiTheme="minorEastAsia"/>
                          <w:color w:val="0D0D0D" w:themeColor="text1" w:themeTint="F2"/>
                        </w:rPr>
                      </w:pPr>
                      <w:r w:rsidRPr="00B11778">
                        <w:rPr>
                          <w:rFonts w:asciiTheme="minorEastAsia" w:eastAsiaTheme="minorEastAsia" w:hAnsiTheme="minorEastAsia" w:hint="eastAsia"/>
                          <w:color w:val="0D0D0D" w:themeColor="text1" w:themeTint="F2"/>
                        </w:rPr>
                        <w:t>＜ｅＬＴＡＸ（エルタックス）の利用に関するお問合せ先＞</w:t>
                      </w:r>
                    </w:p>
                    <w:p w14:paraId="69D248E2" w14:textId="77777777" w:rsidR="007B09CD" w:rsidRDefault="007B09CD" w:rsidP="007B09CD">
                      <w:pPr>
                        <w:jc w:val="left"/>
                        <w:rPr>
                          <w:rFonts w:asciiTheme="minorEastAsia" w:eastAsiaTheme="minorEastAsia" w:hAnsiTheme="minorEastAsia"/>
                          <w:color w:val="0D0D0D" w:themeColor="text1" w:themeTint="F2"/>
                        </w:rPr>
                      </w:pPr>
                      <w:r w:rsidRPr="00B11778">
                        <w:rPr>
                          <w:rFonts w:asciiTheme="minorEastAsia" w:eastAsiaTheme="minorEastAsia" w:hAnsiTheme="minorEastAsia" w:hint="eastAsia"/>
                          <w:color w:val="0D0D0D" w:themeColor="text1" w:themeTint="F2"/>
                        </w:rPr>
                        <w:t>ｅＬＴＡＸ</w:t>
                      </w:r>
                      <w:r>
                        <w:rPr>
                          <w:rFonts w:asciiTheme="minorEastAsia" w:eastAsiaTheme="minorEastAsia" w:hAnsiTheme="minorEastAsia" w:hint="eastAsia"/>
                          <w:color w:val="0D0D0D" w:themeColor="text1" w:themeTint="F2"/>
                        </w:rPr>
                        <w:t>の</w:t>
                      </w:r>
                      <w:r>
                        <w:rPr>
                          <w:rFonts w:asciiTheme="minorEastAsia" w:eastAsiaTheme="minorEastAsia" w:hAnsiTheme="minorEastAsia"/>
                          <w:color w:val="0D0D0D" w:themeColor="text1" w:themeTint="F2"/>
                        </w:rPr>
                        <w:t>利用開始や具体的な利用方法等に関する詳細については、</w:t>
                      </w:r>
                      <w:r w:rsidRPr="00531105">
                        <w:rPr>
                          <w:rFonts w:asciiTheme="minorEastAsia" w:eastAsiaTheme="minorEastAsia" w:hAnsiTheme="minorEastAsia" w:hint="eastAsia"/>
                          <w:color w:val="0D0D0D" w:themeColor="text1" w:themeTint="F2"/>
                          <w:u w:val="single"/>
                        </w:rPr>
                        <w:t>ｅＬＴＡＸホームページ</w:t>
                      </w:r>
                      <w:r w:rsidRPr="00531105">
                        <w:rPr>
                          <w:rFonts w:asciiTheme="minorEastAsia" w:eastAsiaTheme="minorEastAsia" w:hAnsiTheme="minorEastAsia"/>
                          <w:color w:val="0D0D0D" w:themeColor="text1" w:themeTint="F2"/>
                          <w:u w:val="single"/>
                        </w:rPr>
                        <w:t>（</w:t>
                      </w:r>
                      <w:r>
                        <w:rPr>
                          <w:rFonts w:asciiTheme="minorEastAsia" w:eastAsiaTheme="minorEastAsia" w:hAnsiTheme="minorEastAsia" w:hint="eastAsia"/>
                          <w:color w:val="0D0D0D" w:themeColor="text1" w:themeTint="F2"/>
                          <w:u w:val="single"/>
                        </w:rPr>
                        <w:t>外部</w:t>
                      </w:r>
                      <w:r>
                        <w:rPr>
                          <w:rFonts w:asciiTheme="minorEastAsia" w:eastAsiaTheme="minorEastAsia" w:hAnsiTheme="minorEastAsia"/>
                          <w:color w:val="0D0D0D" w:themeColor="text1" w:themeTint="F2"/>
                          <w:u w:val="single"/>
                        </w:rPr>
                        <w:t>サイト</w:t>
                      </w:r>
                      <w:r w:rsidRPr="00531105">
                        <w:rPr>
                          <w:rFonts w:asciiTheme="minorEastAsia" w:eastAsiaTheme="minorEastAsia" w:hAnsiTheme="minorEastAsia"/>
                          <w:color w:val="0D0D0D" w:themeColor="text1" w:themeTint="F2"/>
                          <w:u w:val="single"/>
                        </w:rPr>
                        <w:t>）</w:t>
                      </w:r>
                      <w:r>
                        <w:rPr>
                          <w:rFonts w:asciiTheme="minorEastAsia" w:eastAsiaTheme="minorEastAsia" w:hAnsiTheme="minorEastAsia"/>
                          <w:color w:val="0D0D0D" w:themeColor="text1" w:themeTint="F2"/>
                        </w:rPr>
                        <w:t>をご覧ください。</w:t>
                      </w:r>
                    </w:p>
                    <w:p w14:paraId="4342EDA7" w14:textId="77777777" w:rsidR="007B09CD" w:rsidRDefault="007B09CD" w:rsidP="007B09CD">
                      <w:pPr>
                        <w:jc w:val="left"/>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なお、</w:t>
                      </w:r>
                      <w:r w:rsidRPr="00B11778">
                        <w:rPr>
                          <w:rFonts w:asciiTheme="minorEastAsia" w:eastAsiaTheme="minorEastAsia" w:hAnsiTheme="minorEastAsia" w:hint="eastAsia"/>
                          <w:color w:val="0D0D0D" w:themeColor="text1" w:themeTint="F2"/>
                        </w:rPr>
                        <w:t>ｅＬＴＡＸ</w:t>
                      </w:r>
                      <w:r>
                        <w:rPr>
                          <w:rFonts w:asciiTheme="minorEastAsia" w:eastAsiaTheme="minorEastAsia" w:hAnsiTheme="minorEastAsia" w:hint="eastAsia"/>
                          <w:color w:val="0D0D0D" w:themeColor="text1" w:themeTint="F2"/>
                        </w:rPr>
                        <w:t>ご利用に際して</w:t>
                      </w:r>
                      <w:r>
                        <w:rPr>
                          <w:rFonts w:asciiTheme="minorEastAsia" w:eastAsiaTheme="minorEastAsia" w:hAnsiTheme="minorEastAsia"/>
                          <w:color w:val="0D0D0D" w:themeColor="text1" w:themeTint="F2"/>
                        </w:rPr>
                        <w:t>、ご不明</w:t>
                      </w:r>
                      <w:r>
                        <w:rPr>
                          <w:rFonts w:asciiTheme="minorEastAsia" w:eastAsiaTheme="minorEastAsia" w:hAnsiTheme="minorEastAsia" w:hint="eastAsia"/>
                          <w:color w:val="0D0D0D" w:themeColor="text1" w:themeTint="F2"/>
                        </w:rPr>
                        <w:t>な</w:t>
                      </w:r>
                      <w:r>
                        <w:rPr>
                          <w:rFonts w:asciiTheme="minorEastAsia" w:eastAsiaTheme="minorEastAsia" w:hAnsiTheme="minorEastAsia"/>
                          <w:color w:val="0D0D0D" w:themeColor="text1" w:themeTint="F2"/>
                        </w:rPr>
                        <w:t>点等</w:t>
                      </w:r>
                      <w:r>
                        <w:rPr>
                          <w:rFonts w:asciiTheme="minorEastAsia" w:eastAsiaTheme="minorEastAsia" w:hAnsiTheme="minorEastAsia" w:hint="eastAsia"/>
                          <w:color w:val="0D0D0D" w:themeColor="text1" w:themeTint="F2"/>
                        </w:rPr>
                        <w:t>ございました</w:t>
                      </w:r>
                      <w:r>
                        <w:rPr>
                          <w:rFonts w:asciiTheme="minorEastAsia" w:eastAsiaTheme="minorEastAsia" w:hAnsiTheme="minorEastAsia"/>
                          <w:color w:val="0D0D0D" w:themeColor="text1" w:themeTint="F2"/>
                        </w:rPr>
                        <w:t>ら、</w:t>
                      </w:r>
                      <w:r w:rsidRPr="00531105">
                        <w:rPr>
                          <w:rFonts w:asciiTheme="minorEastAsia" w:eastAsiaTheme="minorEastAsia" w:hAnsiTheme="minorEastAsia" w:hint="eastAsia"/>
                          <w:color w:val="0D0D0D" w:themeColor="text1" w:themeTint="F2"/>
                          <w:u w:val="single"/>
                        </w:rPr>
                        <w:t>ｅＬＴＡＸホームページ</w:t>
                      </w:r>
                      <w:r w:rsidRPr="00531105">
                        <w:rPr>
                          <w:rFonts w:asciiTheme="minorEastAsia" w:eastAsiaTheme="minorEastAsia" w:hAnsiTheme="minorEastAsia"/>
                          <w:color w:val="0D0D0D" w:themeColor="text1" w:themeTint="F2"/>
                          <w:u w:val="single"/>
                        </w:rPr>
                        <w:t>の</w:t>
                      </w:r>
                      <w:r w:rsidRPr="00531105">
                        <w:rPr>
                          <w:rFonts w:asciiTheme="minorEastAsia" w:eastAsiaTheme="minorEastAsia" w:hAnsiTheme="minorEastAsia" w:hint="eastAsia"/>
                          <w:color w:val="0D0D0D" w:themeColor="text1" w:themeTint="F2"/>
                          <w:u w:val="single"/>
                        </w:rPr>
                        <w:t>「</w:t>
                      </w:r>
                      <w:r w:rsidRPr="00531105">
                        <w:rPr>
                          <w:rFonts w:asciiTheme="minorEastAsia" w:eastAsiaTheme="minorEastAsia" w:hAnsiTheme="minorEastAsia"/>
                          <w:color w:val="0D0D0D" w:themeColor="text1" w:themeTint="F2"/>
                          <w:u w:val="single"/>
                        </w:rPr>
                        <w:t>よくあるご質問（外部サイト）</w:t>
                      </w:r>
                      <w:r>
                        <w:rPr>
                          <w:rFonts w:asciiTheme="minorEastAsia" w:eastAsiaTheme="minorEastAsia" w:hAnsiTheme="minorEastAsia"/>
                          <w:color w:val="0D0D0D" w:themeColor="text1" w:themeTint="F2"/>
                        </w:rPr>
                        <w:t>をご覧ください。</w:t>
                      </w:r>
                    </w:p>
                    <w:p w14:paraId="79A3FA8E" w14:textId="77777777" w:rsidR="007B09CD" w:rsidRDefault="007B09CD" w:rsidP="007B09CD">
                      <w:pPr>
                        <w:jc w:val="left"/>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w:t>
                      </w:r>
                      <w:r>
                        <w:rPr>
                          <w:rFonts w:asciiTheme="minorEastAsia" w:eastAsiaTheme="minorEastAsia" w:hAnsiTheme="minorEastAsia"/>
                          <w:color w:val="0D0D0D" w:themeColor="text1" w:themeTint="F2"/>
                        </w:rPr>
                        <w:t>リンク先ＵＲＬ</w:t>
                      </w:r>
                    </w:p>
                    <w:p w14:paraId="22D00017" w14:textId="77777777" w:rsidR="007B09CD" w:rsidRDefault="007B09CD" w:rsidP="007B09CD">
                      <w:pPr>
                        <w:jc w:val="left"/>
                        <w:rPr>
                          <w:rFonts w:asciiTheme="minorEastAsia" w:eastAsiaTheme="minorEastAsia" w:hAnsiTheme="minorEastAsia"/>
                          <w:color w:val="0D0D0D" w:themeColor="text1" w:themeTint="F2"/>
                        </w:rPr>
                      </w:pPr>
                      <w:r w:rsidRPr="00B11778">
                        <w:rPr>
                          <w:rFonts w:asciiTheme="minorEastAsia" w:eastAsiaTheme="minorEastAsia" w:hAnsiTheme="minorEastAsia" w:hint="eastAsia"/>
                          <w:color w:val="0D0D0D" w:themeColor="text1" w:themeTint="F2"/>
                        </w:rPr>
                        <w:t>ｅＬＴＡＸ</w:t>
                      </w:r>
                      <w:r>
                        <w:rPr>
                          <w:rFonts w:asciiTheme="minorEastAsia" w:eastAsiaTheme="minorEastAsia" w:hAnsiTheme="minorEastAsia" w:hint="eastAsia"/>
                          <w:color w:val="0D0D0D" w:themeColor="text1" w:themeTint="F2"/>
                        </w:rPr>
                        <w:t>ホームページ</w:t>
                      </w:r>
                      <w:r>
                        <w:rPr>
                          <w:rFonts w:asciiTheme="minorEastAsia" w:eastAsiaTheme="minorEastAsia" w:hAnsiTheme="minorEastAsia"/>
                          <w:color w:val="0D0D0D" w:themeColor="text1" w:themeTint="F2"/>
                        </w:rPr>
                        <w:t>：</w:t>
                      </w:r>
                      <w:hyperlink r:id="rId11" w:history="1">
                        <w:r w:rsidRPr="004B32AA">
                          <w:rPr>
                            <w:rStyle w:val="ac"/>
                            <w:rFonts w:asciiTheme="minorEastAsia" w:eastAsiaTheme="minorEastAsia" w:hAnsiTheme="minorEastAsia" w:hint="eastAsia"/>
                          </w:rPr>
                          <w:t>https://www.eltax.lta.go.jp/</w:t>
                        </w:r>
                      </w:hyperlink>
                    </w:p>
                    <w:p w14:paraId="20A0386A" w14:textId="77777777" w:rsidR="007B09CD" w:rsidRDefault="007B09CD" w:rsidP="007B09CD">
                      <w:pPr>
                        <w:jc w:val="left"/>
                        <w:rPr>
                          <w:rFonts w:asciiTheme="minorEastAsia" w:eastAsiaTheme="minorEastAsia" w:hAnsiTheme="minorEastAsia"/>
                          <w:color w:val="0D0D0D" w:themeColor="text1" w:themeTint="F2"/>
                        </w:rPr>
                      </w:pPr>
                      <w:r w:rsidRPr="00B11778">
                        <w:rPr>
                          <w:rFonts w:asciiTheme="minorEastAsia" w:eastAsiaTheme="minorEastAsia" w:hAnsiTheme="minorEastAsia" w:hint="eastAsia"/>
                          <w:color w:val="0D0D0D" w:themeColor="text1" w:themeTint="F2"/>
                        </w:rPr>
                        <w:t>ｅＬＴＡＸ</w:t>
                      </w:r>
                      <w:r>
                        <w:rPr>
                          <w:rFonts w:asciiTheme="minorEastAsia" w:eastAsiaTheme="minorEastAsia" w:hAnsiTheme="minorEastAsia" w:hint="eastAsia"/>
                          <w:color w:val="0D0D0D" w:themeColor="text1" w:themeTint="F2"/>
                        </w:rPr>
                        <w:t>ホームページの</w:t>
                      </w:r>
                      <w:r>
                        <w:rPr>
                          <w:rFonts w:asciiTheme="minorEastAsia" w:eastAsiaTheme="minorEastAsia" w:hAnsiTheme="minorEastAsia"/>
                          <w:color w:val="0D0D0D" w:themeColor="text1" w:themeTint="F2"/>
                        </w:rPr>
                        <w:t>「よくあるご質問」：</w:t>
                      </w:r>
                      <w:hyperlink r:id="rId12" w:history="1">
                        <w:r w:rsidRPr="004B32AA">
                          <w:rPr>
                            <w:rStyle w:val="ac"/>
                            <w:rFonts w:asciiTheme="minorEastAsia" w:eastAsiaTheme="minorEastAsia" w:hAnsiTheme="minorEastAsia" w:hint="eastAsia"/>
                          </w:rPr>
                          <w:t>https://eltax.custhelp.com/</w:t>
                        </w:r>
                      </w:hyperlink>
                    </w:p>
                    <w:p w14:paraId="3DA10DFA" w14:textId="77777777" w:rsidR="007B09CD" w:rsidRPr="00531105" w:rsidRDefault="007B09CD" w:rsidP="007B09CD">
                      <w:pPr>
                        <w:jc w:val="left"/>
                        <w:rPr>
                          <w:rFonts w:asciiTheme="minorEastAsia" w:eastAsiaTheme="minorEastAsia" w:hAnsiTheme="minorEastAsia"/>
                          <w:color w:val="0D0D0D" w:themeColor="text1" w:themeTint="F2"/>
                        </w:rPr>
                      </w:pPr>
                    </w:p>
                  </w:txbxContent>
                </v:textbox>
              </v:roundrect>
            </w:pict>
          </mc:Fallback>
        </mc:AlternateContent>
      </w:r>
    </w:p>
    <w:p w14:paraId="188D1E1C" w14:textId="77777777" w:rsidR="006D00C1" w:rsidRDefault="006D00C1" w:rsidP="007D3EE2">
      <w:pPr>
        <w:spacing w:line="360" w:lineRule="auto"/>
        <w:jc w:val="left"/>
        <w:rPr>
          <w:rFonts w:asciiTheme="minorEastAsia" w:eastAsiaTheme="minorEastAsia" w:hAnsiTheme="minorEastAsia"/>
          <w:noProof/>
        </w:rPr>
      </w:pPr>
    </w:p>
    <w:p w14:paraId="78C8E319" w14:textId="77777777" w:rsidR="006D00C1" w:rsidRDefault="006D00C1" w:rsidP="007D3EE2">
      <w:pPr>
        <w:spacing w:line="360" w:lineRule="auto"/>
        <w:jc w:val="left"/>
        <w:rPr>
          <w:rFonts w:asciiTheme="minorEastAsia" w:eastAsiaTheme="minorEastAsia" w:hAnsiTheme="minorEastAsia"/>
          <w:noProof/>
        </w:rPr>
      </w:pPr>
    </w:p>
    <w:p w14:paraId="4DBD287F" w14:textId="77777777" w:rsidR="006D00C1" w:rsidRDefault="006D00C1" w:rsidP="007D3EE2">
      <w:pPr>
        <w:spacing w:line="360" w:lineRule="auto"/>
        <w:jc w:val="left"/>
        <w:rPr>
          <w:rFonts w:asciiTheme="minorEastAsia" w:eastAsiaTheme="minorEastAsia" w:hAnsiTheme="minorEastAsia"/>
          <w:noProof/>
        </w:rPr>
      </w:pPr>
    </w:p>
    <w:p w14:paraId="6CC7780F" w14:textId="77777777" w:rsidR="006D00C1" w:rsidRDefault="006D00C1" w:rsidP="007D3EE2">
      <w:pPr>
        <w:spacing w:line="360" w:lineRule="auto"/>
        <w:jc w:val="left"/>
        <w:rPr>
          <w:rFonts w:asciiTheme="minorEastAsia" w:eastAsiaTheme="minorEastAsia" w:hAnsiTheme="minorEastAsia"/>
          <w:noProof/>
        </w:rPr>
      </w:pPr>
    </w:p>
    <w:p w14:paraId="3B55D52E" w14:textId="77777777" w:rsidR="006D00C1" w:rsidRDefault="006D00C1" w:rsidP="007D3EE2">
      <w:pPr>
        <w:spacing w:line="360" w:lineRule="auto"/>
        <w:jc w:val="left"/>
        <w:rPr>
          <w:rFonts w:asciiTheme="minorEastAsia" w:eastAsiaTheme="minorEastAsia" w:hAnsiTheme="minorEastAsia"/>
          <w:noProof/>
        </w:rPr>
      </w:pPr>
    </w:p>
    <w:p w14:paraId="66E017C1" w14:textId="77777777" w:rsidR="0040790F" w:rsidRDefault="00830F07" w:rsidP="007D3EE2">
      <w:pPr>
        <w:spacing w:line="360" w:lineRule="auto"/>
        <w:jc w:val="left"/>
        <w:rPr>
          <w:rFonts w:ascii="ＭＳ ゴシック" w:eastAsia="ＭＳ ゴシック" w:hAnsiTheme="majorEastAsia"/>
          <w:color w:val="000000" w:themeColor="text1"/>
        </w:rPr>
      </w:pPr>
      <w:r>
        <w:rPr>
          <w:noProof/>
        </w:rPr>
        <w:lastRenderedPageBreak/>
        <mc:AlternateContent>
          <mc:Choice Requires="wps">
            <w:drawing>
              <wp:anchor distT="0" distB="0" distL="114300" distR="114300" simplePos="0" relativeHeight="251780096" behindDoc="0" locked="0" layoutInCell="1" allowOverlap="1" wp14:anchorId="6B86DFA0" wp14:editId="303E0053">
                <wp:simplePos x="0" y="0"/>
                <wp:positionH relativeFrom="column">
                  <wp:posOffset>-119380</wp:posOffset>
                </wp:positionH>
                <wp:positionV relativeFrom="paragraph">
                  <wp:posOffset>-90170</wp:posOffset>
                </wp:positionV>
                <wp:extent cx="5805170" cy="457200"/>
                <wp:effectExtent l="0" t="0" r="0" b="0"/>
                <wp:wrapNone/>
                <wp:docPr id="98"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5170" cy="457200"/>
                        </a:xfrm>
                        <a:prstGeom prst="rect">
                          <a:avLst/>
                        </a:prstGeom>
                        <a:noFill/>
                        <a:ln>
                          <a:noFill/>
                        </a:ln>
                        <a:scene3d>
                          <a:camera prst="orthographicFront">
                            <a:rot lat="0" lon="3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7359130B" w14:textId="77777777" w:rsidR="006B26A0" w:rsidRDefault="006B26A0" w:rsidP="00B57C6C">
                            <w:pPr>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w:t>
                            </w:r>
                            <w:r w:rsidR="000C30FD">
                              <w:rPr>
                                <w:rFonts w:asciiTheme="majorEastAsia" w:eastAsiaTheme="majorEastAsia" w:hAnsiTheme="majorEastAsia" w:hint="eastAsia"/>
                                <w:color w:val="000000" w:themeColor="text1"/>
                                <w:sz w:val="32"/>
                                <w:szCs w:val="32"/>
                              </w:rPr>
                              <w:t>普通徴収切替理由書の様式</w:t>
                            </w:r>
                            <w:r>
                              <w:rPr>
                                <w:rFonts w:asciiTheme="majorEastAsia" w:eastAsiaTheme="majorEastAsia" w:hAnsiTheme="majorEastAsia" w:hint="eastAsia"/>
                                <w:color w:val="000000" w:themeColor="text1"/>
                                <w:sz w:val="32"/>
                                <w:szCs w:val="32"/>
                              </w:rPr>
                              <w:t>》</w:t>
                            </w:r>
                          </w:p>
                          <w:p w14:paraId="3B3C881B" w14:textId="77777777" w:rsidR="006B26A0" w:rsidRDefault="006B26A0" w:rsidP="00B57C6C">
                            <w:pPr>
                              <w:jc w:val="left"/>
                              <w:rPr>
                                <w:rFonts w:asciiTheme="majorEastAsia" w:eastAsiaTheme="majorEastAsia" w:hAnsiTheme="majorEastAsia"/>
                                <w:color w:val="000000" w:themeColor="text1"/>
                                <w:sz w:val="32"/>
                                <w:szCs w:val="32"/>
                              </w:rPr>
                            </w:pPr>
                          </w:p>
                          <w:p w14:paraId="1C3E3812" w14:textId="77777777" w:rsidR="006B26A0" w:rsidRDefault="006B26A0" w:rsidP="00B57C6C">
                            <w:pPr>
                              <w:jc w:val="left"/>
                              <w:rPr>
                                <w:rFonts w:asciiTheme="majorEastAsia" w:eastAsiaTheme="majorEastAsia" w:hAnsiTheme="majorEastAsia"/>
                                <w:color w:val="000000" w:themeColor="text1"/>
                                <w:sz w:val="32"/>
                                <w:szCs w:val="32"/>
                              </w:rPr>
                            </w:pPr>
                          </w:p>
                          <w:p w14:paraId="19F9D03A" w14:textId="77777777" w:rsidR="006B26A0" w:rsidRPr="00A411B0" w:rsidRDefault="006B26A0" w:rsidP="00B57C6C">
                            <w:pPr>
                              <w:jc w:val="left"/>
                              <w:rPr>
                                <w:rFonts w:asciiTheme="majorEastAsia" w:eastAsiaTheme="majorEastAsia" w:hAnsiTheme="majorEastAsia"/>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86DFA0" id="正方形/長方形 67" o:spid="_x0000_s1030" style="position:absolute;margin-left:-9.4pt;margin-top:-7.1pt;width:457.1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" filled="f" stroked="f" strokeweight="2pt">
                <v:textbox>
                  <w:txbxContent>
                    <w:p w14:paraId="7359130B" w14:textId="77777777" w:rsidR="006B26A0" w:rsidRDefault="006B26A0" w:rsidP="00B57C6C">
                      <w:pPr>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w:t>
                      </w:r>
                      <w:r w:rsidR="000C30FD">
                        <w:rPr>
                          <w:rFonts w:asciiTheme="majorEastAsia" w:eastAsiaTheme="majorEastAsia" w:hAnsiTheme="majorEastAsia" w:hint="eastAsia"/>
                          <w:color w:val="000000" w:themeColor="text1"/>
                          <w:sz w:val="32"/>
                          <w:szCs w:val="32"/>
                        </w:rPr>
                        <w:t>普通徴収切替理由書の様式</w:t>
                      </w:r>
                      <w:r>
                        <w:rPr>
                          <w:rFonts w:asciiTheme="majorEastAsia" w:eastAsiaTheme="majorEastAsia" w:hAnsiTheme="majorEastAsia" w:hint="eastAsia"/>
                          <w:color w:val="000000" w:themeColor="text1"/>
                          <w:sz w:val="32"/>
                          <w:szCs w:val="32"/>
                        </w:rPr>
                        <w:t>》</w:t>
                      </w:r>
                    </w:p>
                    <w:p w14:paraId="3B3C881B" w14:textId="77777777" w:rsidR="006B26A0" w:rsidRDefault="006B26A0" w:rsidP="00B57C6C">
                      <w:pPr>
                        <w:jc w:val="left"/>
                        <w:rPr>
                          <w:rFonts w:asciiTheme="majorEastAsia" w:eastAsiaTheme="majorEastAsia" w:hAnsiTheme="majorEastAsia"/>
                          <w:color w:val="000000" w:themeColor="text1"/>
                          <w:sz w:val="32"/>
                          <w:szCs w:val="32"/>
                        </w:rPr>
                      </w:pPr>
                    </w:p>
                    <w:p w14:paraId="1C3E3812" w14:textId="77777777" w:rsidR="006B26A0" w:rsidRDefault="006B26A0" w:rsidP="00B57C6C">
                      <w:pPr>
                        <w:jc w:val="left"/>
                        <w:rPr>
                          <w:rFonts w:asciiTheme="majorEastAsia" w:eastAsiaTheme="majorEastAsia" w:hAnsiTheme="majorEastAsia"/>
                          <w:color w:val="000000" w:themeColor="text1"/>
                          <w:sz w:val="32"/>
                          <w:szCs w:val="32"/>
                        </w:rPr>
                      </w:pPr>
                    </w:p>
                    <w:p w14:paraId="19F9D03A" w14:textId="77777777" w:rsidR="006B26A0" w:rsidRPr="00A411B0" w:rsidRDefault="006B26A0" w:rsidP="00B57C6C">
                      <w:pPr>
                        <w:jc w:val="left"/>
                        <w:rPr>
                          <w:rFonts w:asciiTheme="majorEastAsia" w:eastAsiaTheme="majorEastAsia" w:hAnsiTheme="majorEastAsia"/>
                          <w:color w:val="000000" w:themeColor="text1"/>
                          <w:sz w:val="32"/>
                          <w:szCs w:val="32"/>
                        </w:rPr>
                      </w:pPr>
                    </w:p>
                  </w:txbxContent>
                </v:textbox>
              </v:rect>
            </w:pict>
          </mc:Fallback>
        </mc:AlternateContent>
      </w:r>
      <w:r>
        <w:rPr>
          <w:rFonts w:asciiTheme="majorEastAsia" w:eastAsiaTheme="majorEastAsia" w:hAnsiTheme="majorEastAsia"/>
          <w:b/>
          <w:noProof/>
          <w:sz w:val="28"/>
          <w:szCs w:val="28"/>
        </w:rPr>
        <mc:AlternateContent>
          <mc:Choice Requires="wps">
            <w:drawing>
              <wp:anchor distT="0" distB="0" distL="114300" distR="114300" simplePos="0" relativeHeight="251778048" behindDoc="0" locked="0" layoutInCell="1" allowOverlap="1" wp14:anchorId="559F4C17" wp14:editId="5B36E353">
                <wp:simplePos x="0" y="0"/>
                <wp:positionH relativeFrom="column">
                  <wp:posOffset>-24130</wp:posOffset>
                </wp:positionH>
                <wp:positionV relativeFrom="paragraph">
                  <wp:posOffset>19050</wp:posOffset>
                </wp:positionV>
                <wp:extent cx="5793740" cy="339725"/>
                <wp:effectExtent l="38100" t="57150" r="35560" b="41275"/>
                <wp:wrapNone/>
                <wp:docPr id="97"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3740" cy="339725"/>
                        </a:xfrm>
                        <a:prstGeom prst="rect">
                          <a:avLst/>
                        </a:prstGeom>
                        <a:solidFill>
                          <a:schemeClr val="bg1">
                            <a:lumMod val="85000"/>
                          </a:schemeClr>
                        </a:solidFill>
                        <a:ln>
                          <a:noFill/>
                        </a:ln>
                        <a:scene3d>
                          <a:camera prst="orthographicFront">
                            <a:rot lat="0" lon="3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E2FB29" id="正方形/長方形 66" o:spid="_x0000_s1026" style="position:absolute;left:0;text-align:left;margin-left:-1.9pt;margin-top:1.5pt;width:456.2pt;height:2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" fillcolor="#d8d8d8 [2732]" stroked="f" strokeweight="2pt"/>
            </w:pict>
          </mc:Fallback>
        </mc:AlternateContent>
      </w:r>
    </w:p>
    <w:p w14:paraId="3DFC4358" w14:textId="77777777" w:rsidR="006D00C1" w:rsidRDefault="00DD0B5C" w:rsidP="007D3EE2">
      <w:pPr>
        <w:spacing w:line="360" w:lineRule="auto"/>
        <w:jc w:val="left"/>
      </w:pPr>
      <w:r w:rsidRPr="00075A78">
        <w:rPr>
          <w:noProof/>
        </w:rPr>
        <w:drawing>
          <wp:inline distT="0" distB="0" distL="0" distR="0" wp14:anchorId="63BBC03D" wp14:editId="34CAE33D">
            <wp:extent cx="5645785" cy="8027581"/>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484" b="786"/>
                    <a:stretch/>
                  </pic:blipFill>
                  <pic:spPr bwMode="auto">
                    <a:xfrm>
                      <a:off x="0" y="0"/>
                      <a:ext cx="5645814" cy="8027622"/>
                    </a:xfrm>
                    <a:prstGeom prst="rect">
                      <a:avLst/>
                    </a:prstGeom>
                    <a:noFill/>
                    <a:ln>
                      <a:noFill/>
                    </a:ln>
                    <a:extLst>
                      <a:ext uri="{53640926-AAD7-44D8-BBD7-CCE9431645EC}">
                        <a14:shadowObscured xmlns:a14="http://schemas.microsoft.com/office/drawing/2010/main"/>
                      </a:ext>
                    </a:extLst>
                  </pic:spPr>
                </pic:pic>
              </a:graphicData>
            </a:graphic>
          </wp:inline>
        </w:drawing>
      </w:r>
    </w:p>
    <w:p w14:paraId="11B066F4" w14:textId="77777777" w:rsidR="0040790F" w:rsidRDefault="0040790F" w:rsidP="007D3EE2">
      <w:pPr>
        <w:spacing w:line="360" w:lineRule="auto"/>
        <w:jc w:val="left"/>
        <w:rPr>
          <w:rFonts w:ascii="ＭＳ ゴシック" w:eastAsia="ＭＳ ゴシック" w:hAnsiTheme="majorEastAsia"/>
          <w:color w:val="000000" w:themeColor="text1"/>
        </w:rPr>
      </w:pPr>
    </w:p>
    <w:p w14:paraId="08C84D70" w14:textId="7DDE5791" w:rsidR="00915754" w:rsidRPr="00760805" w:rsidRDefault="00505CD7" w:rsidP="00204420">
      <w:pPr>
        <w:spacing w:line="360" w:lineRule="auto"/>
        <w:jc w:val="left"/>
        <w:rPr>
          <w:noProof/>
        </w:rPr>
      </w:pPr>
      <w:r w:rsidRPr="00505CD7">
        <w:lastRenderedPageBreak/>
        <w:drawing>
          <wp:inline distT="0" distB="0" distL="0" distR="0" wp14:anchorId="3FABAB27" wp14:editId="2EBF59A2">
            <wp:extent cx="5455920" cy="8891270"/>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5920" cy="8891270"/>
                    </a:xfrm>
                    <a:prstGeom prst="rect">
                      <a:avLst/>
                    </a:prstGeom>
                    <a:noFill/>
                    <a:ln>
                      <a:noFill/>
                    </a:ln>
                  </pic:spPr>
                </pic:pic>
              </a:graphicData>
            </a:graphic>
          </wp:inline>
        </w:drawing>
      </w:r>
      <w:r w:rsidR="00D77E1C">
        <w:rPr>
          <w:noProof/>
        </w:rPr>
        <mc:AlternateContent>
          <mc:Choice Requires="wps">
            <w:drawing>
              <wp:anchor distT="0" distB="0" distL="114300" distR="114300" simplePos="0" relativeHeight="251652608" behindDoc="0" locked="0" layoutInCell="1" allowOverlap="1" wp14:anchorId="667C7765" wp14:editId="1CD094C0">
                <wp:simplePos x="0" y="0"/>
                <wp:positionH relativeFrom="column">
                  <wp:posOffset>-47625</wp:posOffset>
                </wp:positionH>
                <wp:positionV relativeFrom="paragraph">
                  <wp:posOffset>-47625</wp:posOffset>
                </wp:positionV>
                <wp:extent cx="5805170" cy="457200"/>
                <wp:effectExtent l="0" t="0" r="0" b="0"/>
                <wp:wrapNone/>
                <wp:docPr id="94"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5170" cy="457200"/>
                        </a:xfrm>
                        <a:prstGeom prst="rect">
                          <a:avLst/>
                        </a:prstGeom>
                        <a:noFill/>
                        <a:ln>
                          <a:noFill/>
                        </a:ln>
                        <a:scene3d>
                          <a:camera prst="orthographicFront">
                            <a:rot lat="0" lon="3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22063573" w14:textId="77777777" w:rsidR="006B26A0" w:rsidRDefault="006B26A0" w:rsidP="00B57C6C">
                            <w:pPr>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《給与支払報告書の記載方法》</w:t>
                            </w:r>
                          </w:p>
                          <w:p w14:paraId="633D32F3" w14:textId="77777777" w:rsidR="006B26A0" w:rsidRDefault="006B26A0" w:rsidP="00B57C6C">
                            <w:pPr>
                              <w:jc w:val="left"/>
                              <w:rPr>
                                <w:rFonts w:asciiTheme="majorEastAsia" w:eastAsiaTheme="majorEastAsia" w:hAnsiTheme="majorEastAsia"/>
                                <w:color w:val="000000" w:themeColor="text1"/>
                                <w:sz w:val="32"/>
                                <w:szCs w:val="32"/>
                              </w:rPr>
                            </w:pPr>
                          </w:p>
                          <w:p w14:paraId="3DD87AA1" w14:textId="77777777" w:rsidR="006B26A0" w:rsidRDefault="006B26A0" w:rsidP="00B57C6C">
                            <w:pPr>
                              <w:jc w:val="left"/>
                              <w:rPr>
                                <w:rFonts w:asciiTheme="majorEastAsia" w:eastAsiaTheme="majorEastAsia" w:hAnsiTheme="majorEastAsia"/>
                                <w:color w:val="000000" w:themeColor="text1"/>
                                <w:sz w:val="32"/>
                                <w:szCs w:val="32"/>
                              </w:rPr>
                            </w:pPr>
                          </w:p>
                          <w:p w14:paraId="34E550F9" w14:textId="77777777" w:rsidR="006B26A0" w:rsidRPr="00A411B0" w:rsidRDefault="006B26A0" w:rsidP="00B57C6C">
                            <w:pPr>
                              <w:jc w:val="left"/>
                              <w:rPr>
                                <w:rFonts w:asciiTheme="majorEastAsia" w:eastAsiaTheme="majorEastAsia" w:hAnsiTheme="majorEastAsia"/>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7C7765" id="_x0000_s1031" style="position:absolute;margin-left:-3.75pt;margin-top:-3.75pt;width:457.1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" filled="f" stroked="f" strokeweight="2pt">
                <v:textbox>
                  <w:txbxContent>
                    <w:p w14:paraId="22063573" w14:textId="77777777" w:rsidR="006B26A0" w:rsidRDefault="006B26A0" w:rsidP="00B57C6C">
                      <w:pPr>
                        <w:jc w:val="left"/>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《給与支払報告書の記載方法》</w:t>
                      </w:r>
                    </w:p>
                    <w:p w14:paraId="633D32F3" w14:textId="77777777" w:rsidR="006B26A0" w:rsidRDefault="006B26A0" w:rsidP="00B57C6C">
                      <w:pPr>
                        <w:jc w:val="left"/>
                        <w:rPr>
                          <w:rFonts w:asciiTheme="majorEastAsia" w:eastAsiaTheme="majorEastAsia" w:hAnsiTheme="majorEastAsia"/>
                          <w:color w:val="000000" w:themeColor="text1"/>
                          <w:sz w:val="32"/>
                          <w:szCs w:val="32"/>
                        </w:rPr>
                      </w:pPr>
                    </w:p>
                    <w:p w14:paraId="3DD87AA1" w14:textId="77777777" w:rsidR="006B26A0" w:rsidRDefault="006B26A0" w:rsidP="00B57C6C">
                      <w:pPr>
                        <w:jc w:val="left"/>
                        <w:rPr>
                          <w:rFonts w:asciiTheme="majorEastAsia" w:eastAsiaTheme="majorEastAsia" w:hAnsiTheme="majorEastAsia"/>
                          <w:color w:val="000000" w:themeColor="text1"/>
                          <w:sz w:val="32"/>
                          <w:szCs w:val="32"/>
                        </w:rPr>
                      </w:pPr>
                    </w:p>
                    <w:p w14:paraId="34E550F9" w14:textId="77777777" w:rsidR="006B26A0" w:rsidRPr="00A411B0" w:rsidRDefault="006B26A0" w:rsidP="00B57C6C">
                      <w:pPr>
                        <w:jc w:val="left"/>
                        <w:rPr>
                          <w:rFonts w:asciiTheme="majorEastAsia" w:eastAsiaTheme="majorEastAsia" w:hAnsiTheme="majorEastAsia"/>
                          <w:color w:val="000000" w:themeColor="text1"/>
                          <w:sz w:val="32"/>
                          <w:szCs w:val="32"/>
                        </w:rPr>
                      </w:pPr>
                    </w:p>
                  </w:txbxContent>
                </v:textbox>
              </v:rect>
            </w:pict>
          </mc:Fallback>
        </mc:AlternateContent>
      </w:r>
      <w:r w:rsidR="00D77E1C">
        <w:rPr>
          <w:noProof/>
        </w:rPr>
        <mc:AlternateContent>
          <mc:Choice Requires="wps">
            <w:drawing>
              <wp:anchor distT="0" distB="0" distL="114300" distR="114300" simplePos="0" relativeHeight="251649536" behindDoc="0" locked="0" layoutInCell="1" allowOverlap="1" wp14:anchorId="43BAA660" wp14:editId="6A8D8B16">
                <wp:simplePos x="0" y="0"/>
                <wp:positionH relativeFrom="column">
                  <wp:posOffset>-70485</wp:posOffset>
                </wp:positionH>
                <wp:positionV relativeFrom="paragraph">
                  <wp:posOffset>67310</wp:posOffset>
                </wp:positionV>
                <wp:extent cx="5793740" cy="339725"/>
                <wp:effectExtent l="38100" t="57150" r="35560" b="41275"/>
                <wp:wrapNone/>
                <wp:docPr id="95"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3740" cy="339725"/>
                        </a:xfrm>
                        <a:prstGeom prst="rect">
                          <a:avLst/>
                        </a:prstGeom>
                        <a:solidFill>
                          <a:schemeClr val="bg1">
                            <a:lumMod val="85000"/>
                          </a:schemeClr>
                        </a:solidFill>
                        <a:ln>
                          <a:noFill/>
                        </a:ln>
                        <a:scene3d>
                          <a:camera prst="orthographicFront">
                            <a:rot lat="0" lon="3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16C4FE" id="正方形/長方形 66" o:spid="_x0000_s1026" style="position:absolute;left:0;text-align:left;margin-left:-5.55pt;margin-top:5.3pt;width:456.2pt;height:2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" fillcolor="#d8d8d8 [2732]" stroked="f" strokeweight="2pt"/>
            </w:pict>
          </mc:Fallback>
        </mc:AlternateContent>
      </w:r>
    </w:p>
    <w:sectPr w:rsidR="00915754" w:rsidRPr="00760805" w:rsidSect="006610CD">
      <w:footerReference w:type="default" r:id="rId15"/>
      <w:pgSz w:w="11906" w:h="16838" w:code="9"/>
      <w:pgMar w:top="1418"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1DB63" w14:textId="77777777" w:rsidR="00E740B3" w:rsidRDefault="00E740B3" w:rsidP="001C6953">
      <w:r>
        <w:separator/>
      </w:r>
    </w:p>
  </w:endnote>
  <w:endnote w:type="continuationSeparator" w:id="0">
    <w:p w14:paraId="29C31EA8" w14:textId="77777777" w:rsidR="00E740B3" w:rsidRDefault="00E740B3" w:rsidP="001C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87375"/>
      <w:docPartObj>
        <w:docPartGallery w:val="Page Numbers (Bottom of Page)"/>
        <w:docPartUnique/>
      </w:docPartObj>
    </w:sdtPr>
    <w:sdtEndPr>
      <w:rPr>
        <w:rFonts w:asciiTheme="minorEastAsia" w:eastAsiaTheme="minorEastAsia" w:hAnsiTheme="minorEastAsia"/>
      </w:rPr>
    </w:sdtEndPr>
    <w:sdtContent>
      <w:p w14:paraId="54D688B8" w14:textId="77777777" w:rsidR="006B26A0" w:rsidRPr="00DA1CB5" w:rsidRDefault="006B26A0" w:rsidP="00DA1CB5">
        <w:pPr>
          <w:pStyle w:val="a7"/>
          <w:jc w:val="center"/>
          <w:rPr>
            <w:rFonts w:asciiTheme="minorEastAsia" w:eastAsiaTheme="minorEastAsia" w:hAnsiTheme="minorEastAsia"/>
          </w:rPr>
        </w:pPr>
        <w:r w:rsidRPr="00DA1CB5">
          <w:rPr>
            <w:rFonts w:asciiTheme="minorEastAsia" w:eastAsiaTheme="minorEastAsia" w:hAnsiTheme="minorEastAsia"/>
          </w:rPr>
          <w:fldChar w:fldCharType="begin"/>
        </w:r>
        <w:r w:rsidRPr="00DA1CB5">
          <w:rPr>
            <w:rFonts w:asciiTheme="minorEastAsia" w:eastAsiaTheme="minorEastAsia" w:hAnsiTheme="minorEastAsia"/>
          </w:rPr>
          <w:instrText>PAGE   \* MERGEFORMAT</w:instrText>
        </w:r>
        <w:r w:rsidRPr="00DA1CB5">
          <w:rPr>
            <w:rFonts w:asciiTheme="minorEastAsia" w:eastAsiaTheme="minorEastAsia" w:hAnsiTheme="minorEastAsia"/>
          </w:rPr>
          <w:fldChar w:fldCharType="separate"/>
        </w:r>
        <w:r w:rsidR="001E7A18" w:rsidRPr="001E7A18">
          <w:rPr>
            <w:rFonts w:asciiTheme="minorEastAsia" w:eastAsiaTheme="minorEastAsia" w:hAnsiTheme="minorEastAsia"/>
            <w:noProof/>
            <w:lang w:val="ja-JP"/>
          </w:rPr>
          <w:t>-</w:t>
        </w:r>
        <w:r w:rsidR="001E7A18">
          <w:rPr>
            <w:rFonts w:asciiTheme="minorEastAsia" w:eastAsiaTheme="minorEastAsia" w:hAnsiTheme="minorEastAsia"/>
            <w:noProof/>
          </w:rPr>
          <w:t xml:space="preserve"> 3 -</w:t>
        </w:r>
        <w:r w:rsidRPr="00DA1CB5">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6808" w14:textId="77777777" w:rsidR="00E740B3" w:rsidRDefault="00E740B3" w:rsidP="001C6953">
      <w:r>
        <w:separator/>
      </w:r>
    </w:p>
  </w:footnote>
  <w:footnote w:type="continuationSeparator" w:id="0">
    <w:p w14:paraId="30FFB669" w14:textId="77777777" w:rsidR="00E740B3" w:rsidRDefault="00E740B3" w:rsidP="001C6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D5F"/>
    <w:multiLevelType w:val="hybridMultilevel"/>
    <w:tmpl w:val="FEE2B4EE"/>
    <w:lvl w:ilvl="0" w:tplc="E068AE86">
      <w:start w:val="1"/>
      <w:numFmt w:val="decimalEnclosedCircle"/>
      <w:lvlText w:val="%1"/>
      <w:lvlJc w:val="left"/>
      <w:pPr>
        <w:ind w:left="560" w:hanging="360"/>
      </w:pPr>
      <w:rPr>
        <w:rFonts w:ascii="Century" w:hAnsi="Century" w:cs="Times New Roman"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655650E"/>
    <w:multiLevelType w:val="hybridMultilevel"/>
    <w:tmpl w:val="63367198"/>
    <w:lvl w:ilvl="0" w:tplc="594AD76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571C81"/>
    <w:multiLevelType w:val="hybridMultilevel"/>
    <w:tmpl w:val="119AA9C8"/>
    <w:lvl w:ilvl="0" w:tplc="F14ECB42">
      <w:start w:val="1"/>
      <w:numFmt w:val="decimalEnclosedCircle"/>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09F34B3"/>
    <w:multiLevelType w:val="hybridMultilevel"/>
    <w:tmpl w:val="36525BBE"/>
    <w:lvl w:ilvl="0" w:tplc="34A03BE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A943A0D"/>
    <w:multiLevelType w:val="hybridMultilevel"/>
    <w:tmpl w:val="B406F9EA"/>
    <w:lvl w:ilvl="0" w:tplc="19729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A178F7"/>
    <w:multiLevelType w:val="hybridMultilevel"/>
    <w:tmpl w:val="7F4628A8"/>
    <w:lvl w:ilvl="0" w:tplc="0B20111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D4197A"/>
    <w:multiLevelType w:val="hybridMultilevel"/>
    <w:tmpl w:val="68644A5C"/>
    <w:lvl w:ilvl="0" w:tplc="177AF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107974"/>
    <w:multiLevelType w:val="hybridMultilevel"/>
    <w:tmpl w:val="DEE82438"/>
    <w:lvl w:ilvl="0" w:tplc="A732D8C6">
      <w:start w:val="1"/>
      <w:numFmt w:val="decimalEnclosedCircle"/>
      <w:lvlText w:val="%1"/>
      <w:lvlJc w:val="left"/>
      <w:pPr>
        <w:ind w:left="720" w:hanging="360"/>
      </w:pPr>
      <w:rPr>
        <w:rFonts w:ascii="Century" w:hAnsi="Century"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BF830C7"/>
    <w:multiLevelType w:val="hybridMultilevel"/>
    <w:tmpl w:val="C43A62B0"/>
    <w:lvl w:ilvl="0" w:tplc="6DFE28DE">
      <w:start w:val="1"/>
      <w:numFmt w:val="decimalEnclosedCircle"/>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3"/>
  </w:num>
  <w:num w:numId="3">
    <w:abstractNumId w:val="6"/>
  </w:num>
  <w:num w:numId="4">
    <w:abstractNumId w:val="8"/>
  </w:num>
  <w:num w:numId="5">
    <w:abstractNumId w:val="2"/>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4337">
      <v:textbox inset="5.85pt,.7pt,5.85pt,.7pt"/>
      <o:colormru v:ext="edit" colors="#374aff,#2d41ff,#1d33ff,#192fff,#0012b8,#0015da,#0014d0,#025ec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216"/>
    <w:rsid w:val="000110E4"/>
    <w:rsid w:val="000157E8"/>
    <w:rsid w:val="00046FEC"/>
    <w:rsid w:val="00055381"/>
    <w:rsid w:val="000619AD"/>
    <w:rsid w:val="00075D72"/>
    <w:rsid w:val="00082441"/>
    <w:rsid w:val="00095D49"/>
    <w:rsid w:val="000A221F"/>
    <w:rsid w:val="000C30FD"/>
    <w:rsid w:val="000D7DAE"/>
    <w:rsid w:val="000E7F10"/>
    <w:rsid w:val="000F2D1E"/>
    <w:rsid w:val="000F4990"/>
    <w:rsid w:val="000F5240"/>
    <w:rsid w:val="000F6E92"/>
    <w:rsid w:val="00107F2A"/>
    <w:rsid w:val="001134B2"/>
    <w:rsid w:val="001173CC"/>
    <w:rsid w:val="00124EFA"/>
    <w:rsid w:val="0013424D"/>
    <w:rsid w:val="00135863"/>
    <w:rsid w:val="00142434"/>
    <w:rsid w:val="00152FB1"/>
    <w:rsid w:val="00153A31"/>
    <w:rsid w:val="00157151"/>
    <w:rsid w:val="001648BB"/>
    <w:rsid w:val="001774B5"/>
    <w:rsid w:val="0018743A"/>
    <w:rsid w:val="001917A4"/>
    <w:rsid w:val="001A0C3F"/>
    <w:rsid w:val="001B1422"/>
    <w:rsid w:val="001B676F"/>
    <w:rsid w:val="001C6953"/>
    <w:rsid w:val="001E7A18"/>
    <w:rsid w:val="001F00C3"/>
    <w:rsid w:val="00203E25"/>
    <w:rsid w:val="00204420"/>
    <w:rsid w:val="00216232"/>
    <w:rsid w:val="0022384F"/>
    <w:rsid w:val="002427BD"/>
    <w:rsid w:val="0024344C"/>
    <w:rsid w:val="00247BA5"/>
    <w:rsid w:val="002601E3"/>
    <w:rsid w:val="00262B39"/>
    <w:rsid w:val="00267DDF"/>
    <w:rsid w:val="00274A9D"/>
    <w:rsid w:val="002753ED"/>
    <w:rsid w:val="00275982"/>
    <w:rsid w:val="00281CA5"/>
    <w:rsid w:val="00282A0C"/>
    <w:rsid w:val="00291FB8"/>
    <w:rsid w:val="002A4E38"/>
    <w:rsid w:val="002B056F"/>
    <w:rsid w:val="002B0856"/>
    <w:rsid w:val="002B37F8"/>
    <w:rsid w:val="002C0062"/>
    <w:rsid w:val="002E3A3C"/>
    <w:rsid w:val="002E5804"/>
    <w:rsid w:val="002F441C"/>
    <w:rsid w:val="003203E4"/>
    <w:rsid w:val="0033617C"/>
    <w:rsid w:val="00341053"/>
    <w:rsid w:val="00341C17"/>
    <w:rsid w:val="00391216"/>
    <w:rsid w:val="00391B10"/>
    <w:rsid w:val="00397DC8"/>
    <w:rsid w:val="003A0EE4"/>
    <w:rsid w:val="003A26E0"/>
    <w:rsid w:val="003D3509"/>
    <w:rsid w:val="00400789"/>
    <w:rsid w:val="00404DE2"/>
    <w:rsid w:val="0040790F"/>
    <w:rsid w:val="004117D2"/>
    <w:rsid w:val="004124E2"/>
    <w:rsid w:val="00423D5B"/>
    <w:rsid w:val="00432B83"/>
    <w:rsid w:val="00437D6C"/>
    <w:rsid w:val="00453166"/>
    <w:rsid w:val="00460E56"/>
    <w:rsid w:val="004653DA"/>
    <w:rsid w:val="0046633F"/>
    <w:rsid w:val="00477453"/>
    <w:rsid w:val="0048642E"/>
    <w:rsid w:val="004A0E98"/>
    <w:rsid w:val="004A6E6A"/>
    <w:rsid w:val="004C320D"/>
    <w:rsid w:val="004E4C68"/>
    <w:rsid w:val="00504221"/>
    <w:rsid w:val="00505CD7"/>
    <w:rsid w:val="005146DC"/>
    <w:rsid w:val="0051684B"/>
    <w:rsid w:val="00517A96"/>
    <w:rsid w:val="0052602F"/>
    <w:rsid w:val="005352B6"/>
    <w:rsid w:val="005505BC"/>
    <w:rsid w:val="00561013"/>
    <w:rsid w:val="005724A5"/>
    <w:rsid w:val="005763AB"/>
    <w:rsid w:val="0058625D"/>
    <w:rsid w:val="005A5FFE"/>
    <w:rsid w:val="005C4004"/>
    <w:rsid w:val="005E7FDF"/>
    <w:rsid w:val="005F2B9F"/>
    <w:rsid w:val="00613A1A"/>
    <w:rsid w:val="00622296"/>
    <w:rsid w:val="006317B0"/>
    <w:rsid w:val="00636E4F"/>
    <w:rsid w:val="006404C5"/>
    <w:rsid w:val="00641D98"/>
    <w:rsid w:val="00654CDE"/>
    <w:rsid w:val="006610CD"/>
    <w:rsid w:val="006613AE"/>
    <w:rsid w:val="006731C9"/>
    <w:rsid w:val="006822EC"/>
    <w:rsid w:val="006827D0"/>
    <w:rsid w:val="006946BB"/>
    <w:rsid w:val="006A4476"/>
    <w:rsid w:val="006B26A0"/>
    <w:rsid w:val="006B35AE"/>
    <w:rsid w:val="006C3AE9"/>
    <w:rsid w:val="006D00C1"/>
    <w:rsid w:val="006E665F"/>
    <w:rsid w:val="006E6E43"/>
    <w:rsid w:val="006F51DA"/>
    <w:rsid w:val="006F6E26"/>
    <w:rsid w:val="007000F6"/>
    <w:rsid w:val="00706AEE"/>
    <w:rsid w:val="007149F9"/>
    <w:rsid w:val="0072722E"/>
    <w:rsid w:val="0073582A"/>
    <w:rsid w:val="00755574"/>
    <w:rsid w:val="007576A2"/>
    <w:rsid w:val="00760805"/>
    <w:rsid w:val="0076130B"/>
    <w:rsid w:val="00766984"/>
    <w:rsid w:val="00770A9B"/>
    <w:rsid w:val="0077329F"/>
    <w:rsid w:val="00793FBC"/>
    <w:rsid w:val="007A35A9"/>
    <w:rsid w:val="007B09CD"/>
    <w:rsid w:val="007B4F20"/>
    <w:rsid w:val="007D3EE2"/>
    <w:rsid w:val="007D55FB"/>
    <w:rsid w:val="007E162E"/>
    <w:rsid w:val="00815399"/>
    <w:rsid w:val="0082700C"/>
    <w:rsid w:val="00830F07"/>
    <w:rsid w:val="00835A4A"/>
    <w:rsid w:val="008517C0"/>
    <w:rsid w:val="008602A7"/>
    <w:rsid w:val="008605FA"/>
    <w:rsid w:val="0086100C"/>
    <w:rsid w:val="00861BA7"/>
    <w:rsid w:val="00866994"/>
    <w:rsid w:val="00882A07"/>
    <w:rsid w:val="00884A23"/>
    <w:rsid w:val="00894580"/>
    <w:rsid w:val="008A212E"/>
    <w:rsid w:val="008E30A2"/>
    <w:rsid w:val="00901A88"/>
    <w:rsid w:val="00915754"/>
    <w:rsid w:val="00922228"/>
    <w:rsid w:val="0094762E"/>
    <w:rsid w:val="00955024"/>
    <w:rsid w:val="009663C4"/>
    <w:rsid w:val="009673E6"/>
    <w:rsid w:val="009862E5"/>
    <w:rsid w:val="00996BAB"/>
    <w:rsid w:val="009A26A4"/>
    <w:rsid w:val="009A765B"/>
    <w:rsid w:val="009B14D5"/>
    <w:rsid w:val="009B51FF"/>
    <w:rsid w:val="009B632F"/>
    <w:rsid w:val="009C13AC"/>
    <w:rsid w:val="009C34CF"/>
    <w:rsid w:val="009D4C28"/>
    <w:rsid w:val="009D6999"/>
    <w:rsid w:val="009E6D4B"/>
    <w:rsid w:val="00A06DDF"/>
    <w:rsid w:val="00A07BA8"/>
    <w:rsid w:val="00A21A58"/>
    <w:rsid w:val="00A22FFC"/>
    <w:rsid w:val="00A409D9"/>
    <w:rsid w:val="00A40E6E"/>
    <w:rsid w:val="00A411B0"/>
    <w:rsid w:val="00A468FD"/>
    <w:rsid w:val="00A524E3"/>
    <w:rsid w:val="00A55453"/>
    <w:rsid w:val="00A71BFE"/>
    <w:rsid w:val="00A81747"/>
    <w:rsid w:val="00A84078"/>
    <w:rsid w:val="00AB39DC"/>
    <w:rsid w:val="00AC38D9"/>
    <w:rsid w:val="00AF502B"/>
    <w:rsid w:val="00B10D33"/>
    <w:rsid w:val="00B11778"/>
    <w:rsid w:val="00B11AA6"/>
    <w:rsid w:val="00B14C5B"/>
    <w:rsid w:val="00B26A20"/>
    <w:rsid w:val="00B34FFC"/>
    <w:rsid w:val="00B52C37"/>
    <w:rsid w:val="00B5703B"/>
    <w:rsid w:val="00B57C6C"/>
    <w:rsid w:val="00B859C1"/>
    <w:rsid w:val="00B8695A"/>
    <w:rsid w:val="00B94B0A"/>
    <w:rsid w:val="00B9790A"/>
    <w:rsid w:val="00BA5F8F"/>
    <w:rsid w:val="00BA736C"/>
    <w:rsid w:val="00BB54E8"/>
    <w:rsid w:val="00BE3A55"/>
    <w:rsid w:val="00BE6EF4"/>
    <w:rsid w:val="00BE7B77"/>
    <w:rsid w:val="00C11E38"/>
    <w:rsid w:val="00C239AA"/>
    <w:rsid w:val="00C2433D"/>
    <w:rsid w:val="00C26CED"/>
    <w:rsid w:val="00C3608F"/>
    <w:rsid w:val="00C37675"/>
    <w:rsid w:val="00C42D6E"/>
    <w:rsid w:val="00C470E2"/>
    <w:rsid w:val="00C6144E"/>
    <w:rsid w:val="00C728E8"/>
    <w:rsid w:val="00C72FDD"/>
    <w:rsid w:val="00C90302"/>
    <w:rsid w:val="00C90CAD"/>
    <w:rsid w:val="00CB2BFB"/>
    <w:rsid w:val="00CD1D8C"/>
    <w:rsid w:val="00CF45FC"/>
    <w:rsid w:val="00D133CA"/>
    <w:rsid w:val="00D209C9"/>
    <w:rsid w:val="00D22102"/>
    <w:rsid w:val="00D22F3E"/>
    <w:rsid w:val="00D564EA"/>
    <w:rsid w:val="00D6020F"/>
    <w:rsid w:val="00D66B01"/>
    <w:rsid w:val="00D77E1C"/>
    <w:rsid w:val="00D8604B"/>
    <w:rsid w:val="00DA1CB5"/>
    <w:rsid w:val="00DA7A99"/>
    <w:rsid w:val="00DD0B5C"/>
    <w:rsid w:val="00DE5C16"/>
    <w:rsid w:val="00DE6EB5"/>
    <w:rsid w:val="00E0585B"/>
    <w:rsid w:val="00E35875"/>
    <w:rsid w:val="00E4220A"/>
    <w:rsid w:val="00E50CCB"/>
    <w:rsid w:val="00E534AB"/>
    <w:rsid w:val="00E56893"/>
    <w:rsid w:val="00E67498"/>
    <w:rsid w:val="00E70AB2"/>
    <w:rsid w:val="00E73C89"/>
    <w:rsid w:val="00E73DAF"/>
    <w:rsid w:val="00E740B3"/>
    <w:rsid w:val="00E75673"/>
    <w:rsid w:val="00E83F83"/>
    <w:rsid w:val="00E8470B"/>
    <w:rsid w:val="00EB14AD"/>
    <w:rsid w:val="00EB4EDD"/>
    <w:rsid w:val="00ED737F"/>
    <w:rsid w:val="00EE6F42"/>
    <w:rsid w:val="00EF681E"/>
    <w:rsid w:val="00F121D8"/>
    <w:rsid w:val="00F25355"/>
    <w:rsid w:val="00F561DB"/>
    <w:rsid w:val="00F56647"/>
    <w:rsid w:val="00F7287B"/>
    <w:rsid w:val="00F770CC"/>
    <w:rsid w:val="00F8492E"/>
    <w:rsid w:val="00F96240"/>
    <w:rsid w:val="00FA0FA8"/>
    <w:rsid w:val="00FA24C6"/>
    <w:rsid w:val="00FB2870"/>
    <w:rsid w:val="00FB54E7"/>
    <w:rsid w:val="00FB6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374aff,#2d41ff,#1d33ff,#192fff,#0012b8,#0015da,#0014d0,#025ece"/>
    </o:shapedefaults>
    <o:shapelayout v:ext="edit">
      <o:idmap v:ext="edit" data="1"/>
    </o:shapelayout>
  </w:shapeDefaults>
  <w:decimalSymbol w:val="."/>
  <w:listSeparator w:val=","/>
  <w14:docId w14:val="6773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2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053"/>
    <w:rPr>
      <w:rFonts w:asciiTheme="majorHAnsi" w:eastAsiaTheme="majorEastAsia" w:hAnsiTheme="majorHAnsi" w:cstheme="majorBidi"/>
      <w:sz w:val="18"/>
      <w:szCs w:val="18"/>
    </w:rPr>
  </w:style>
  <w:style w:type="character" w:customStyle="1" w:styleId="a4">
    <w:name w:val="吹き出し (文字)"/>
    <w:basedOn w:val="a0"/>
    <w:link w:val="a3"/>
    <w:rsid w:val="00341053"/>
    <w:rPr>
      <w:rFonts w:asciiTheme="majorHAnsi" w:eastAsiaTheme="majorEastAsia" w:hAnsiTheme="majorHAnsi" w:cstheme="majorBidi"/>
      <w:kern w:val="2"/>
      <w:sz w:val="18"/>
      <w:szCs w:val="18"/>
    </w:rPr>
  </w:style>
  <w:style w:type="paragraph" w:styleId="a5">
    <w:name w:val="header"/>
    <w:basedOn w:val="a"/>
    <w:link w:val="a6"/>
    <w:uiPriority w:val="99"/>
    <w:rsid w:val="001C6953"/>
    <w:pPr>
      <w:tabs>
        <w:tab w:val="center" w:pos="4252"/>
        <w:tab w:val="right" w:pos="8504"/>
      </w:tabs>
      <w:snapToGrid w:val="0"/>
    </w:pPr>
  </w:style>
  <w:style w:type="character" w:customStyle="1" w:styleId="a6">
    <w:name w:val="ヘッダー (文字)"/>
    <w:basedOn w:val="a0"/>
    <w:link w:val="a5"/>
    <w:uiPriority w:val="99"/>
    <w:rsid w:val="001C6953"/>
    <w:rPr>
      <w:kern w:val="2"/>
      <w:sz w:val="24"/>
      <w:szCs w:val="24"/>
    </w:rPr>
  </w:style>
  <w:style w:type="paragraph" w:styleId="a7">
    <w:name w:val="footer"/>
    <w:basedOn w:val="a"/>
    <w:link w:val="a8"/>
    <w:uiPriority w:val="99"/>
    <w:rsid w:val="001C6953"/>
    <w:pPr>
      <w:tabs>
        <w:tab w:val="center" w:pos="4252"/>
        <w:tab w:val="right" w:pos="8504"/>
      </w:tabs>
      <w:snapToGrid w:val="0"/>
    </w:pPr>
  </w:style>
  <w:style w:type="character" w:customStyle="1" w:styleId="a8">
    <w:name w:val="フッター (文字)"/>
    <w:basedOn w:val="a0"/>
    <w:link w:val="a7"/>
    <w:uiPriority w:val="99"/>
    <w:rsid w:val="001C6953"/>
    <w:rPr>
      <w:kern w:val="2"/>
      <w:sz w:val="24"/>
      <w:szCs w:val="24"/>
    </w:rPr>
  </w:style>
  <w:style w:type="table" w:styleId="a9">
    <w:name w:val="Table Grid"/>
    <w:basedOn w:val="a1"/>
    <w:uiPriority w:val="59"/>
    <w:rsid w:val="002601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95D49"/>
    <w:pPr>
      <w:ind w:leftChars="400" w:left="840"/>
    </w:pPr>
  </w:style>
  <w:style w:type="paragraph" w:styleId="Web">
    <w:name w:val="Normal (Web)"/>
    <w:basedOn w:val="a"/>
    <w:uiPriority w:val="99"/>
    <w:unhideWhenUsed/>
    <w:rsid w:val="00793FBC"/>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b">
    <w:name w:val="line number"/>
    <w:basedOn w:val="a0"/>
    <w:rsid w:val="00A71BFE"/>
  </w:style>
  <w:style w:type="character" w:styleId="ac">
    <w:name w:val="Hyperlink"/>
    <w:basedOn w:val="a0"/>
    <w:unhideWhenUsed/>
    <w:rsid w:val="00282A0C"/>
    <w:rPr>
      <w:color w:val="0000FF" w:themeColor="hyperlink"/>
      <w:u w:val="single"/>
    </w:rPr>
  </w:style>
  <w:style w:type="character" w:styleId="ad">
    <w:name w:val="FollowedHyperlink"/>
    <w:basedOn w:val="a0"/>
    <w:semiHidden/>
    <w:unhideWhenUsed/>
    <w:rsid w:val="00D209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4442">
      <w:bodyDiv w:val="1"/>
      <w:marLeft w:val="0"/>
      <w:marRight w:val="0"/>
      <w:marTop w:val="0"/>
      <w:marBottom w:val="0"/>
      <w:divBdr>
        <w:top w:val="none" w:sz="0" w:space="0" w:color="auto"/>
        <w:left w:val="none" w:sz="0" w:space="0" w:color="auto"/>
        <w:bottom w:val="none" w:sz="0" w:space="0" w:color="auto"/>
        <w:right w:val="none" w:sz="0" w:space="0" w:color="auto"/>
      </w:divBdr>
    </w:div>
    <w:div w:id="87702537">
      <w:bodyDiv w:val="1"/>
      <w:marLeft w:val="0"/>
      <w:marRight w:val="0"/>
      <w:marTop w:val="0"/>
      <w:marBottom w:val="0"/>
      <w:divBdr>
        <w:top w:val="none" w:sz="0" w:space="0" w:color="auto"/>
        <w:left w:val="none" w:sz="0" w:space="0" w:color="auto"/>
        <w:bottom w:val="none" w:sz="0" w:space="0" w:color="auto"/>
        <w:right w:val="none" w:sz="0" w:space="0" w:color="auto"/>
      </w:divBdr>
    </w:div>
    <w:div w:id="347606362">
      <w:bodyDiv w:val="1"/>
      <w:marLeft w:val="0"/>
      <w:marRight w:val="0"/>
      <w:marTop w:val="0"/>
      <w:marBottom w:val="0"/>
      <w:divBdr>
        <w:top w:val="none" w:sz="0" w:space="0" w:color="auto"/>
        <w:left w:val="none" w:sz="0" w:space="0" w:color="auto"/>
        <w:bottom w:val="none" w:sz="0" w:space="0" w:color="auto"/>
        <w:right w:val="none" w:sz="0" w:space="0" w:color="auto"/>
      </w:divBdr>
    </w:div>
    <w:div w:id="699013239">
      <w:bodyDiv w:val="1"/>
      <w:marLeft w:val="0"/>
      <w:marRight w:val="0"/>
      <w:marTop w:val="0"/>
      <w:marBottom w:val="0"/>
      <w:divBdr>
        <w:top w:val="none" w:sz="0" w:space="0" w:color="auto"/>
        <w:left w:val="none" w:sz="0" w:space="0" w:color="auto"/>
        <w:bottom w:val="none" w:sz="0" w:space="0" w:color="auto"/>
        <w:right w:val="none" w:sz="0" w:space="0" w:color="auto"/>
      </w:divBdr>
    </w:div>
    <w:div w:id="902066275">
      <w:bodyDiv w:val="1"/>
      <w:marLeft w:val="0"/>
      <w:marRight w:val="0"/>
      <w:marTop w:val="0"/>
      <w:marBottom w:val="0"/>
      <w:divBdr>
        <w:top w:val="none" w:sz="0" w:space="0" w:color="auto"/>
        <w:left w:val="none" w:sz="0" w:space="0" w:color="auto"/>
        <w:bottom w:val="none" w:sz="0" w:space="0" w:color="auto"/>
        <w:right w:val="none" w:sz="0" w:space="0" w:color="auto"/>
      </w:divBdr>
    </w:div>
    <w:div w:id="993797809">
      <w:bodyDiv w:val="1"/>
      <w:marLeft w:val="0"/>
      <w:marRight w:val="0"/>
      <w:marTop w:val="0"/>
      <w:marBottom w:val="0"/>
      <w:divBdr>
        <w:top w:val="none" w:sz="0" w:space="0" w:color="auto"/>
        <w:left w:val="none" w:sz="0" w:space="0" w:color="auto"/>
        <w:bottom w:val="none" w:sz="0" w:space="0" w:color="auto"/>
        <w:right w:val="none" w:sz="0" w:space="0" w:color="auto"/>
      </w:divBdr>
    </w:div>
    <w:div w:id="1040397061">
      <w:bodyDiv w:val="1"/>
      <w:marLeft w:val="0"/>
      <w:marRight w:val="0"/>
      <w:marTop w:val="0"/>
      <w:marBottom w:val="0"/>
      <w:divBdr>
        <w:top w:val="none" w:sz="0" w:space="0" w:color="auto"/>
        <w:left w:val="none" w:sz="0" w:space="0" w:color="auto"/>
        <w:bottom w:val="none" w:sz="0" w:space="0" w:color="auto"/>
        <w:right w:val="none" w:sz="0" w:space="0" w:color="auto"/>
      </w:divBdr>
    </w:div>
    <w:div w:id="1887911065">
      <w:bodyDiv w:val="1"/>
      <w:marLeft w:val="0"/>
      <w:marRight w:val="0"/>
      <w:marTop w:val="0"/>
      <w:marBottom w:val="0"/>
      <w:divBdr>
        <w:top w:val="none" w:sz="0" w:space="0" w:color="auto"/>
        <w:left w:val="none" w:sz="0" w:space="0" w:color="auto"/>
        <w:bottom w:val="none" w:sz="0" w:space="0" w:color="auto"/>
        <w:right w:val="none" w:sz="0" w:space="0" w:color="auto"/>
      </w:divBdr>
    </w:div>
    <w:div w:id="1970090569">
      <w:bodyDiv w:val="1"/>
      <w:marLeft w:val="0"/>
      <w:marRight w:val="0"/>
      <w:marTop w:val="0"/>
      <w:marBottom w:val="0"/>
      <w:divBdr>
        <w:top w:val="none" w:sz="0" w:space="0" w:color="auto"/>
        <w:left w:val="none" w:sz="0" w:space="0" w:color="auto"/>
        <w:bottom w:val="none" w:sz="0" w:space="0" w:color="auto"/>
        <w:right w:val="none" w:sz="0" w:space="0" w:color="auto"/>
      </w:divBdr>
    </w:div>
    <w:div w:id="20286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tax.custhel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ax.lta.go.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tax.custhelp.com/" TargetMode="External"/><Relationship Id="rId4" Type="http://schemas.openxmlformats.org/officeDocument/2006/relationships/settings" Target="settings.xml"/><Relationship Id="rId9" Type="http://schemas.openxmlformats.org/officeDocument/2006/relationships/hyperlink" Target="https://www.eltax.lta.go.jp/" TargetMode="Externa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chemeClr val="tx2">
                <a:lumMod val="20000"/>
                <a:lumOff val="80000"/>
              </a:schemeClr>
            </a:gs>
            <a:gs pos="50000">
              <a:schemeClr val="accent1">
                <a:tint val="44500"/>
                <a:satMod val="160000"/>
              </a:schemeClr>
            </a:gs>
            <a:gs pos="100000">
              <a:schemeClr val="accent1">
                <a:tint val="23500"/>
                <a:satMod val="160000"/>
              </a:schemeClr>
            </a:gs>
          </a:gsLst>
          <a:lin ang="10800000" scaled="1"/>
          <a:tileRect/>
        </a:gradFill>
        <a:ln>
          <a:noFill/>
        </a:ln>
        <a:scene3d>
          <a:camera prst="orthographicFront">
            <a:rot lat="0" lon="300000" rev="0"/>
          </a:camera>
          <a:lightRig rig="threePt" dir="t"/>
        </a:scene3d>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8CD8-B56B-41CE-9C73-BB155651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2018-11-02T05:43:00Z</dcterms:created>
  <dcterms:modified xsi:type="dcterms:W3CDTF">2024-11-05T09:02:00Z</dcterms:modified>
</cp:coreProperties>
</file>