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B6" w:rsidRPr="00C150DF" w:rsidRDefault="00336F2F" w:rsidP="00C150DF">
      <w:pPr>
        <w:spacing w:line="6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開発行為の解釈取扱</w:t>
      </w:r>
    </w:p>
    <w:p w:rsidR="009D3E8D" w:rsidRPr="004F0608" w:rsidRDefault="009D3E8D" w:rsidP="00C150DF">
      <w:pPr>
        <w:spacing w:line="6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9698A" w:rsidRDefault="009D3E8D" w:rsidP="007E7DA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E7DAC">
        <w:rPr>
          <w:rFonts w:asciiTheme="majorEastAsia" w:eastAsiaTheme="majorEastAsia" w:hAnsiTheme="majorEastAsia" w:hint="eastAsia"/>
          <w:sz w:val="24"/>
          <w:szCs w:val="24"/>
        </w:rPr>
        <w:t xml:space="preserve">　安城市</w:t>
      </w:r>
      <w:r w:rsidR="009A428C">
        <w:rPr>
          <w:rFonts w:asciiTheme="majorEastAsia" w:eastAsiaTheme="majorEastAsia" w:hAnsiTheme="majorEastAsia" w:hint="eastAsia"/>
          <w:sz w:val="24"/>
          <w:szCs w:val="24"/>
        </w:rPr>
        <w:t>においては、</w:t>
      </w:r>
      <w:r w:rsidR="007B56A1">
        <w:rPr>
          <w:rFonts w:asciiTheme="majorEastAsia" w:eastAsiaTheme="majorEastAsia" w:hAnsiTheme="majorEastAsia" w:hint="eastAsia"/>
          <w:sz w:val="24"/>
          <w:szCs w:val="24"/>
        </w:rPr>
        <w:t>都市計画法の</w:t>
      </w:r>
      <w:r w:rsidR="00906684" w:rsidRPr="007E7DAC">
        <w:rPr>
          <w:rFonts w:asciiTheme="majorEastAsia" w:eastAsiaTheme="majorEastAsia" w:hAnsiTheme="majorEastAsia" w:hint="eastAsia"/>
          <w:sz w:val="24"/>
          <w:szCs w:val="24"/>
        </w:rPr>
        <w:t>開発行為の</w:t>
      </w:r>
      <w:r w:rsidR="00336F2F" w:rsidRPr="007E7DAC">
        <w:rPr>
          <w:rFonts w:asciiTheme="majorEastAsia" w:eastAsiaTheme="majorEastAsia" w:hAnsiTheme="majorEastAsia" w:hint="eastAsia"/>
          <w:sz w:val="24"/>
          <w:szCs w:val="24"/>
        </w:rPr>
        <w:t>うち「土地の区画形質の変更」</w:t>
      </w:r>
      <w:r w:rsidR="007B56A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36F2F" w:rsidRPr="007E7DAC">
        <w:rPr>
          <w:rFonts w:asciiTheme="majorEastAsia" w:eastAsiaTheme="majorEastAsia" w:hAnsiTheme="majorEastAsia" w:hint="eastAsia"/>
          <w:sz w:val="24"/>
          <w:szCs w:val="24"/>
        </w:rPr>
        <w:t>解釈取扱</w:t>
      </w:r>
      <w:r w:rsidR="004F0608" w:rsidRPr="007E7DAC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35E3A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7B56A1">
        <w:rPr>
          <w:rFonts w:asciiTheme="majorEastAsia" w:eastAsiaTheme="majorEastAsia" w:hAnsiTheme="majorEastAsia" w:hint="eastAsia"/>
          <w:sz w:val="24"/>
          <w:szCs w:val="24"/>
        </w:rPr>
        <w:t>のとおり運用し</w:t>
      </w:r>
      <w:r w:rsidR="009A428C">
        <w:rPr>
          <w:rFonts w:asciiTheme="majorEastAsia" w:eastAsiaTheme="majorEastAsia" w:hAnsiTheme="majorEastAsia" w:hint="eastAsia"/>
          <w:sz w:val="24"/>
          <w:szCs w:val="24"/>
        </w:rPr>
        <w:t>てい</w:t>
      </w:r>
      <w:r w:rsidR="007B56A1">
        <w:rPr>
          <w:rFonts w:asciiTheme="majorEastAsia" w:eastAsiaTheme="majorEastAsia" w:hAnsiTheme="majorEastAsia" w:hint="eastAsia"/>
          <w:sz w:val="24"/>
          <w:szCs w:val="24"/>
        </w:rPr>
        <w:t>ます</w:t>
      </w:r>
      <w:r w:rsidR="004F0608" w:rsidRPr="007E7DA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E7DAC" w:rsidRPr="007E7DAC" w:rsidRDefault="007E7DAC" w:rsidP="007E7DA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36F2F" w:rsidRPr="00496EEA" w:rsidRDefault="00336F2F" w:rsidP="00FE6691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496EEA">
        <w:rPr>
          <w:rFonts w:asciiTheme="majorEastAsia" w:eastAsiaTheme="majorEastAsia" w:hAnsiTheme="majorEastAsia" w:hint="eastAsia"/>
          <w:sz w:val="24"/>
          <w:szCs w:val="24"/>
        </w:rPr>
        <w:t>都市計画法の開発行為</w:t>
      </w:r>
      <w:r w:rsidR="00935615" w:rsidRPr="00496EEA">
        <w:rPr>
          <w:rFonts w:asciiTheme="majorEastAsia" w:eastAsiaTheme="majorEastAsia" w:hAnsiTheme="majorEastAsia" w:hint="eastAsia"/>
          <w:sz w:val="24"/>
          <w:szCs w:val="24"/>
        </w:rPr>
        <w:t>とは</w:t>
      </w:r>
      <w:r w:rsidRPr="00496EEA">
        <w:rPr>
          <w:rFonts w:asciiTheme="majorEastAsia" w:eastAsiaTheme="majorEastAsia" w:hAnsiTheme="majorEastAsia" w:hint="eastAsia"/>
          <w:sz w:val="24"/>
          <w:szCs w:val="24"/>
        </w:rPr>
        <w:t>、建築物の建築等の</w:t>
      </w:r>
      <w:r w:rsidR="00E429B3" w:rsidRPr="00496EEA">
        <w:rPr>
          <w:rFonts w:asciiTheme="majorEastAsia" w:eastAsiaTheme="majorEastAsia" w:hAnsiTheme="majorEastAsia" w:hint="eastAsia"/>
          <w:sz w:val="24"/>
          <w:szCs w:val="24"/>
        </w:rPr>
        <w:t>目的で、土地の</w:t>
      </w:r>
      <w:r w:rsidR="00DE1E73" w:rsidRPr="00496EEA">
        <w:rPr>
          <w:rFonts w:asciiTheme="majorEastAsia" w:eastAsiaTheme="majorEastAsia" w:hAnsiTheme="majorEastAsia" w:hint="eastAsia"/>
          <w:sz w:val="24"/>
          <w:szCs w:val="24"/>
        </w:rPr>
        <w:t>「区画」</w:t>
      </w:r>
      <w:r w:rsidR="00243960" w:rsidRPr="00496EEA">
        <w:rPr>
          <w:rFonts w:asciiTheme="majorEastAsia" w:eastAsiaTheme="majorEastAsia" w:hAnsiTheme="majorEastAsia" w:hint="eastAsia"/>
          <w:sz w:val="24"/>
          <w:szCs w:val="24"/>
        </w:rPr>
        <w:t>「形状」「質」</w:t>
      </w:r>
      <w:r w:rsidR="00DE1E73" w:rsidRPr="00496EEA">
        <w:rPr>
          <w:rFonts w:asciiTheme="majorEastAsia" w:eastAsiaTheme="majorEastAsia" w:hAnsiTheme="majorEastAsia" w:hint="eastAsia"/>
          <w:sz w:val="24"/>
          <w:szCs w:val="24"/>
        </w:rPr>
        <w:t>のいずれか</w:t>
      </w:r>
      <w:r w:rsidR="007E7DAC">
        <w:rPr>
          <w:rFonts w:asciiTheme="majorEastAsia" w:eastAsiaTheme="majorEastAsia" w:hAnsiTheme="majorEastAsia" w:hint="eastAsia"/>
          <w:sz w:val="24"/>
          <w:szCs w:val="24"/>
        </w:rPr>
        <w:t>を変更する行為とします</w:t>
      </w:r>
      <w:r w:rsidR="00E429B3" w:rsidRPr="00496EE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A4FD9" w:rsidRPr="00496EEA" w:rsidRDefault="00243960" w:rsidP="00243960">
      <w:pPr>
        <w:ind w:left="280" w:hangingChars="100" w:hanging="2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3499B" wp14:editId="7B0B7780">
                <wp:simplePos x="0" y="0"/>
                <wp:positionH relativeFrom="column">
                  <wp:posOffset>140335</wp:posOffset>
                </wp:positionH>
                <wp:positionV relativeFrom="paragraph">
                  <wp:posOffset>184785</wp:posOffset>
                </wp:positionV>
                <wp:extent cx="6000750" cy="733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33425"/>
                        </a:xfrm>
                        <a:prstGeom prst="roundRect">
                          <a:avLst>
                            <a:gd name="adj" fmla="val 126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A" w:rsidRPr="00496EEA" w:rsidRDefault="00496EEA" w:rsidP="00D87295">
                            <w:pPr>
                              <w:spacing w:line="440" w:lineRule="exact"/>
                              <w:ind w:left="720" w:hangingChars="300" w:hanging="72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「区画の変更」</w:t>
                            </w:r>
                          </w:p>
                          <w:p w:rsidR="00496EEA" w:rsidRPr="00496EEA" w:rsidRDefault="00243960" w:rsidP="00D87295">
                            <w:pPr>
                              <w:spacing w:line="440" w:lineRule="exact"/>
                              <w:ind w:leftChars="100" w:left="69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496EEA" w:rsidRP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道路等公共施設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496EEA" w:rsidRP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新設</w:t>
                            </w:r>
                            <w:r w:rsidR="000A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3499B" id="角丸四角形 3" o:spid="_x0000_s1026" style="position:absolute;left:0;text-align:left;margin-left:11.05pt;margin-top:14.55pt;width:472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" fillcolor="white [3201]" strokecolor="black [3200]" strokeweight="2pt">
                <v:textbox>
                  <w:txbxContent>
                    <w:p w:rsidR="00496EEA" w:rsidRPr="00496EEA" w:rsidRDefault="00496EEA" w:rsidP="00D87295">
                      <w:pPr>
                        <w:spacing w:line="440" w:lineRule="exact"/>
                        <w:ind w:left="720" w:hangingChars="300" w:hanging="72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「区画の変更」</w:t>
                      </w:r>
                    </w:p>
                    <w:p w:rsidR="00496EEA" w:rsidRPr="00496EEA" w:rsidRDefault="00243960" w:rsidP="00D87295">
                      <w:pPr>
                        <w:spacing w:line="440" w:lineRule="exact"/>
                        <w:ind w:leftChars="100" w:left="69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496EEA" w:rsidRP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道路等公共施設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496EEA" w:rsidRP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新設</w:t>
                      </w:r>
                      <w:r w:rsidR="000A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4FD9" w:rsidRPr="00496EEA" w:rsidRDefault="00EA4FD9" w:rsidP="00496EEA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1E73" w:rsidRPr="00496EEA" w:rsidRDefault="00DE1E73" w:rsidP="00496EEA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04B9" w:rsidRPr="00496EEA" w:rsidRDefault="006404B9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Pr="00496EEA" w:rsidRDefault="00D87295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A7BE4" wp14:editId="074F9D58">
                <wp:simplePos x="0" y="0"/>
                <wp:positionH relativeFrom="column">
                  <wp:posOffset>140335</wp:posOffset>
                </wp:positionH>
                <wp:positionV relativeFrom="paragraph">
                  <wp:posOffset>213360</wp:posOffset>
                </wp:positionV>
                <wp:extent cx="6048375" cy="1752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752600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A" w:rsidRPr="00496EEA" w:rsidRDefault="00496EEA" w:rsidP="00A5080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「形状の変更」</w:t>
                            </w:r>
                            <w:r w:rsidR="00F374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6EEA" w:rsidRPr="00496EEA" w:rsidRDefault="00243960" w:rsidP="000A09D7">
                            <w:pPr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496EEA" w:rsidRP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１メートル超の盛土又は２メートル超の切土</w:t>
                            </w:r>
                            <w:r w:rsidR="000A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を行う場合（部分的に超える場合であっても対象）</w:t>
                            </w:r>
                          </w:p>
                          <w:p w:rsidR="00496EEA" w:rsidRPr="00496EEA" w:rsidRDefault="00243960" w:rsidP="00A5080A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0A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盛土により高さ１メートルを超えるがけを生ずる場合</w:t>
                            </w:r>
                          </w:p>
                          <w:p w:rsidR="00496EEA" w:rsidRPr="00496EEA" w:rsidRDefault="00243960" w:rsidP="00243960">
                            <w:pPr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496EEA" w:rsidRPr="00496EE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切土（盛土を同時</w:t>
                            </w:r>
                            <w:r w:rsidR="000A09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に行う場合を含む。）により高さ２メートルを超えるがけを生ずる場合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A7BE4" id="角丸四角形 2" o:spid="_x0000_s1027" style="position:absolute;margin-left:11.05pt;margin-top:16.8pt;width:476.2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" fillcolor="white [3201]" strokecolor="black [3200]" strokeweight="2pt">
                <v:textbox>
                  <w:txbxContent>
                    <w:p w:rsidR="00496EEA" w:rsidRPr="00496EEA" w:rsidRDefault="00496EEA" w:rsidP="00A5080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「形状の変更」</w:t>
                      </w:r>
                      <w:r w:rsidR="00F374B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6EEA" w:rsidRPr="00496EEA" w:rsidRDefault="00243960" w:rsidP="000A09D7">
                      <w:pPr>
                        <w:spacing w:line="400" w:lineRule="exact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496EEA" w:rsidRP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１メートル超の盛土又は２メートル超の切土</w:t>
                      </w:r>
                      <w:r w:rsidR="000A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を行う場合（部分的に超える場合であっても対象）</w:t>
                      </w:r>
                    </w:p>
                    <w:p w:rsidR="00496EEA" w:rsidRPr="00496EEA" w:rsidRDefault="00243960" w:rsidP="00A5080A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0A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盛土により高さ１メートルを超えるがけを生ずる場合</w:t>
                      </w:r>
                    </w:p>
                    <w:p w:rsidR="00496EEA" w:rsidRPr="00496EEA" w:rsidRDefault="00243960" w:rsidP="00243960">
                      <w:pPr>
                        <w:spacing w:line="400" w:lineRule="exact"/>
                        <w:ind w:left="480" w:hangingChars="200" w:hanging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496EEA" w:rsidRPr="00496EE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切土（盛土を同時</w:t>
                      </w:r>
                      <w:r w:rsidR="000A09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に行う場合を含む。）により高さ２メートルを超えるがけを生ずる場合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EEA" w:rsidRP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P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P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P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Pr="00496EEA" w:rsidRDefault="00496EEA" w:rsidP="00496E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Pr="00496EEA" w:rsidRDefault="000A09D7" w:rsidP="00DE1E73">
      <w:pPr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96EE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59D3" wp14:editId="381EAA5A">
                <wp:simplePos x="0" y="0"/>
                <wp:positionH relativeFrom="column">
                  <wp:posOffset>140335</wp:posOffset>
                </wp:positionH>
                <wp:positionV relativeFrom="paragraph">
                  <wp:posOffset>108585</wp:posOffset>
                </wp:positionV>
                <wp:extent cx="6048375" cy="22002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200275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EEA" w:rsidRPr="00120947" w:rsidRDefault="00496EEA" w:rsidP="00A83627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「質の変更」</w:t>
                            </w:r>
                            <w:r w:rsidR="0032430D"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96EEA" w:rsidRPr="00120947" w:rsidRDefault="00496EEA" w:rsidP="00A83627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5C5F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農地等宅地以外の土地を宅地と</w:t>
                            </w:r>
                            <w:r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すること</w:t>
                            </w:r>
                          </w:p>
                          <w:p w:rsidR="00496EEA" w:rsidRPr="00120947" w:rsidRDefault="00203445" w:rsidP="00835E3A">
                            <w:pPr>
                              <w:spacing w:line="440" w:lineRule="exact"/>
                              <w:ind w:leftChars="200" w:left="420"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以下は</w:t>
                            </w:r>
                            <w:r w:rsidR="00496EEA"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「質の変更」の</w:t>
                            </w:r>
                            <w:r w:rsidR="00496EEA" w:rsidRPr="001209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対象外</w:t>
                            </w:r>
                            <w:r w:rsidR="00835E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835E3A" w:rsidRPr="00A508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「形状の変更」「区画の変更」が無ければ、許可不要（</w:t>
                            </w:r>
                            <w:r w:rsidR="00835E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市街化</w:t>
                            </w:r>
                            <w:r w:rsidR="00835E3A" w:rsidRPr="00A5080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調整区域では原則建築許可）</w:t>
                            </w:r>
                            <w:r w:rsidR="00835E3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96EEA" w:rsidRPr="00120947" w:rsidRDefault="00496EEA" w:rsidP="00A83627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◆宅地化の面積が</w:t>
                            </w:r>
                            <w:r w:rsidRPr="0012094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５００㎡未満</w:t>
                            </w:r>
                            <w:r w:rsidR="00120947"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496EEA" w:rsidRDefault="00496EEA" w:rsidP="00A83627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209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◆区画整理事業の仮換地指定・換地処分が行われた土地</w:t>
                            </w:r>
                          </w:p>
                          <w:p w:rsidR="00A764D3" w:rsidRPr="00A764D3" w:rsidRDefault="00A764D3" w:rsidP="00A83627">
                            <w:pPr>
                              <w:spacing w:line="44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r w:rsidRPr="00A76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◆１年</w:t>
                            </w:r>
                            <w:r w:rsidRPr="00A764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  <w:r w:rsidRPr="00A764D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雑種地</w:t>
                            </w:r>
                            <w:r w:rsidRPr="00A764D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であった場合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C59D3" id="角丸四角形 1" o:spid="_x0000_s1028" style="position:absolute;margin-left:11.05pt;margin-top:8.55pt;width:476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" fillcolor="white [3201]" strokecolor="black [3200]" strokeweight="2pt">
                <v:textbox inset=",1mm,,1mm">
                  <w:txbxContent>
                    <w:p w:rsidR="00496EEA" w:rsidRPr="00120947" w:rsidRDefault="00496EEA" w:rsidP="00A83627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「質の変更」</w:t>
                      </w:r>
                      <w:r w:rsidR="0032430D"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96EEA" w:rsidRPr="00120947" w:rsidRDefault="00496EEA" w:rsidP="00A83627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〇</w:t>
                      </w:r>
                      <w:r w:rsidR="005C5F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農地等宅地以外の土地を宅地と</w:t>
                      </w:r>
                      <w:r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すること</w:t>
                      </w:r>
                    </w:p>
                    <w:p w:rsidR="00496EEA" w:rsidRPr="00120947" w:rsidRDefault="00203445" w:rsidP="00835E3A">
                      <w:pPr>
                        <w:spacing w:line="440" w:lineRule="exact"/>
                        <w:ind w:leftChars="200" w:left="420"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以下は</w:t>
                      </w:r>
                      <w:r w:rsidR="00496EEA"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「質の変更」の</w:t>
                      </w:r>
                      <w:r w:rsidR="00496EEA" w:rsidRPr="0012094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対象外</w:t>
                      </w:r>
                      <w:r w:rsidR="00835E3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835E3A" w:rsidRPr="00A508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「形状の変更」「区画の変更」が無ければ、許可不要（</w:t>
                      </w:r>
                      <w:r w:rsidR="00835E3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市街化</w:t>
                      </w:r>
                      <w:r w:rsidR="00835E3A" w:rsidRPr="00A5080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調整区域では原則建築許可）</w:t>
                      </w:r>
                      <w:r w:rsidR="00835E3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96EEA" w:rsidRPr="00120947" w:rsidRDefault="00496EEA" w:rsidP="00A83627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◆宅地化の面積が</w:t>
                      </w:r>
                      <w:r w:rsidRPr="0012094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５００㎡未満</w:t>
                      </w:r>
                      <w:r w:rsidR="00120947"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の場合</w:t>
                      </w:r>
                    </w:p>
                    <w:p w:rsidR="00496EEA" w:rsidRDefault="00496EEA" w:rsidP="00A83627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209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◆区画整理事業の仮換地指定・換地処分が行われた土地</w:t>
                      </w:r>
                    </w:p>
                    <w:p w:rsidR="00A764D3" w:rsidRPr="00A764D3" w:rsidRDefault="00A764D3" w:rsidP="00A83627">
                      <w:pPr>
                        <w:spacing w:line="44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r w:rsidRPr="00A76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◆１年</w:t>
                      </w:r>
                      <w:r w:rsidRPr="00A764D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以上</w:t>
                      </w:r>
                      <w:r w:rsidRPr="00A764D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雑種地</w:t>
                      </w:r>
                      <w:r w:rsidRPr="00A764D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であった場合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C24BC" w:rsidRDefault="008C24BC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96EEA" w:rsidRDefault="00496EEA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5E30" w:rsidRPr="00DE1E73" w:rsidRDefault="00CC5E30" w:rsidP="00496EEA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E7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6F2F" w:rsidRPr="00DE1E73">
        <w:rPr>
          <w:rFonts w:asciiTheme="majorEastAsia" w:eastAsiaTheme="majorEastAsia" w:hAnsiTheme="majorEastAsia" w:hint="eastAsia"/>
          <w:sz w:val="24"/>
          <w:szCs w:val="24"/>
        </w:rPr>
        <w:t xml:space="preserve">※　</w:t>
      </w:r>
      <w:r w:rsidR="00DE1E73">
        <w:rPr>
          <w:rFonts w:asciiTheme="majorEastAsia" w:eastAsiaTheme="majorEastAsia" w:hAnsiTheme="majorEastAsia" w:hint="eastAsia"/>
          <w:sz w:val="24"/>
          <w:szCs w:val="24"/>
        </w:rPr>
        <w:t>取扱の詳細は、お問い合わせください。また、この取扱は、安城市において適用されるもので</w:t>
      </w:r>
      <w:r w:rsidR="000A09D7">
        <w:rPr>
          <w:rFonts w:asciiTheme="majorEastAsia" w:eastAsiaTheme="majorEastAsia" w:hAnsiTheme="majorEastAsia" w:hint="eastAsia"/>
          <w:sz w:val="24"/>
          <w:szCs w:val="24"/>
        </w:rPr>
        <w:t>すので</w:t>
      </w:r>
      <w:r w:rsidR="00DE1E7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36F2F" w:rsidRPr="00DE1E73">
        <w:rPr>
          <w:rFonts w:asciiTheme="majorEastAsia" w:eastAsiaTheme="majorEastAsia" w:hAnsiTheme="majorEastAsia" w:hint="eastAsia"/>
          <w:sz w:val="24"/>
          <w:szCs w:val="24"/>
        </w:rPr>
        <w:t>他行政庁の取扱は、それぞれの行政庁にお問い合わせください。</w:t>
      </w:r>
    </w:p>
    <w:p w:rsidR="00DE1E73" w:rsidRDefault="00DE1E73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3960" w:rsidRDefault="00243960" w:rsidP="00DE1E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5683" w:rsidRPr="00DE1E73" w:rsidRDefault="00C65683" w:rsidP="00DE1E7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E1E73">
        <w:rPr>
          <w:rFonts w:asciiTheme="majorEastAsia" w:eastAsiaTheme="majorEastAsia" w:hAnsiTheme="majorEastAsia" w:hint="eastAsia"/>
          <w:sz w:val="24"/>
          <w:szCs w:val="24"/>
        </w:rPr>
        <w:t>（問い合わせ先　安城市役所建設部</w:t>
      </w:r>
      <w:r w:rsidR="00336F2F" w:rsidRPr="00DE1E73">
        <w:rPr>
          <w:rFonts w:asciiTheme="majorEastAsia" w:eastAsiaTheme="majorEastAsia" w:hAnsiTheme="majorEastAsia" w:hint="eastAsia"/>
          <w:sz w:val="24"/>
          <w:szCs w:val="24"/>
        </w:rPr>
        <w:t>建築課開発指導係　0566-71-2241（直）</w:t>
      </w:r>
      <w:r w:rsidRPr="00DE1E7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C65683" w:rsidRPr="00DE1E73" w:rsidSect="00C6568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F9" w:rsidRDefault="006357F9" w:rsidP="00935615">
      <w:r>
        <w:separator/>
      </w:r>
    </w:p>
  </w:endnote>
  <w:endnote w:type="continuationSeparator" w:id="0">
    <w:p w:rsidR="006357F9" w:rsidRDefault="006357F9" w:rsidP="0093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F9" w:rsidRDefault="006357F9" w:rsidP="00935615">
      <w:r>
        <w:separator/>
      </w:r>
    </w:p>
  </w:footnote>
  <w:footnote w:type="continuationSeparator" w:id="0">
    <w:p w:rsidR="006357F9" w:rsidRDefault="006357F9" w:rsidP="0093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6"/>
    <w:rsid w:val="00052C81"/>
    <w:rsid w:val="000A09D7"/>
    <w:rsid w:val="000B1C0F"/>
    <w:rsid w:val="00120947"/>
    <w:rsid w:val="00173B80"/>
    <w:rsid w:val="00184FB9"/>
    <w:rsid w:val="002001D6"/>
    <w:rsid w:val="00203445"/>
    <w:rsid w:val="00221750"/>
    <w:rsid w:val="00243960"/>
    <w:rsid w:val="0032430D"/>
    <w:rsid w:val="00336F2F"/>
    <w:rsid w:val="00407470"/>
    <w:rsid w:val="00496EEA"/>
    <w:rsid w:val="004F0608"/>
    <w:rsid w:val="005C5F9E"/>
    <w:rsid w:val="005F0F51"/>
    <w:rsid w:val="005F7885"/>
    <w:rsid w:val="00632915"/>
    <w:rsid w:val="006357F9"/>
    <w:rsid w:val="006404B9"/>
    <w:rsid w:val="00677563"/>
    <w:rsid w:val="00783DB0"/>
    <w:rsid w:val="007B56A1"/>
    <w:rsid w:val="007E7DAC"/>
    <w:rsid w:val="00835E3A"/>
    <w:rsid w:val="008C24BC"/>
    <w:rsid w:val="008C268A"/>
    <w:rsid w:val="009018B0"/>
    <w:rsid w:val="00906684"/>
    <w:rsid w:val="00935615"/>
    <w:rsid w:val="009A428C"/>
    <w:rsid w:val="009D3E8D"/>
    <w:rsid w:val="00A5080A"/>
    <w:rsid w:val="00A764D3"/>
    <w:rsid w:val="00A83627"/>
    <w:rsid w:val="00A9698A"/>
    <w:rsid w:val="00AB49FC"/>
    <w:rsid w:val="00AE0064"/>
    <w:rsid w:val="00C150DF"/>
    <w:rsid w:val="00C1563B"/>
    <w:rsid w:val="00C65683"/>
    <w:rsid w:val="00CC5E30"/>
    <w:rsid w:val="00D87295"/>
    <w:rsid w:val="00DE1E73"/>
    <w:rsid w:val="00E429B3"/>
    <w:rsid w:val="00EA4FD9"/>
    <w:rsid w:val="00EF2C2C"/>
    <w:rsid w:val="00F374B0"/>
    <w:rsid w:val="00F420B6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E0058"/>
  <w15:docId w15:val="{FFC22CC4-4468-461C-80AF-75568C5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615"/>
  </w:style>
  <w:style w:type="paragraph" w:styleId="a5">
    <w:name w:val="footer"/>
    <w:basedOn w:val="a"/>
    <w:link w:val="a6"/>
    <w:uiPriority w:val="99"/>
    <w:unhideWhenUsed/>
    <w:rsid w:val="0093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615"/>
  </w:style>
  <w:style w:type="paragraph" w:styleId="a7">
    <w:name w:val="Balloon Text"/>
    <w:basedOn w:val="a"/>
    <w:link w:val="a8"/>
    <w:uiPriority w:val="99"/>
    <w:semiHidden/>
    <w:unhideWhenUsed/>
    <w:rsid w:val="00A7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B97A-210E-419F-A3A7-E23C189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松井 真人</cp:lastModifiedBy>
  <cp:revision>49</cp:revision>
  <cp:lastPrinted>2021-12-20T00:24:00Z</cp:lastPrinted>
  <dcterms:created xsi:type="dcterms:W3CDTF">2016-10-02T23:47:00Z</dcterms:created>
  <dcterms:modified xsi:type="dcterms:W3CDTF">2021-12-20T00:24:00Z</dcterms:modified>
</cp:coreProperties>
</file>