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3E17" w14:textId="104205A0" w:rsidR="000D74EB" w:rsidRDefault="005C70B0">
      <w:pPr>
        <w:wordWrap w:val="0"/>
        <w:jc w:val="right"/>
      </w:pPr>
      <w:r>
        <w:rPr>
          <w:rFonts w:hint="eastAsia"/>
        </w:rPr>
        <w:t>令和</w:t>
      </w:r>
      <w:r w:rsidR="000060E7">
        <w:rPr>
          <w:rFonts w:hint="eastAsia"/>
        </w:rPr>
        <w:t>８</w:t>
      </w:r>
      <w:r w:rsidR="000D74EB">
        <w:rPr>
          <w:rFonts w:hint="eastAsia"/>
        </w:rPr>
        <w:t>年</w:t>
      </w:r>
      <w:r w:rsidR="001D61D8">
        <w:rPr>
          <w:rFonts w:hint="eastAsia"/>
        </w:rPr>
        <w:t>４</w:t>
      </w:r>
      <w:r w:rsidR="000D74EB">
        <w:rPr>
          <w:rFonts w:hint="eastAsia"/>
        </w:rPr>
        <w:t>月</w:t>
      </w:r>
      <w:r w:rsidR="001D61D8">
        <w:rPr>
          <w:rFonts w:hint="eastAsia"/>
        </w:rPr>
        <w:t>１</w:t>
      </w:r>
      <w:r w:rsidR="000D74EB">
        <w:rPr>
          <w:rFonts w:hint="eastAsia"/>
        </w:rPr>
        <w:t xml:space="preserve">日　</w:t>
      </w:r>
    </w:p>
    <w:p w14:paraId="28B6C11D" w14:textId="77777777" w:rsidR="000D74EB" w:rsidRDefault="000D74EB"/>
    <w:p w14:paraId="2F96455D" w14:textId="77777777" w:rsidR="00121ED9" w:rsidRPr="00535F33" w:rsidRDefault="00121ED9" w:rsidP="00121ED9">
      <w:pPr>
        <w:ind w:right="840" w:firstLineChars="100" w:firstLine="241"/>
        <w:rPr>
          <w:rFonts w:ascii="ＭＳ 明朝" w:cs="ＭＳ 明朝"/>
          <w:color w:val="000000" w:themeColor="text1"/>
        </w:rPr>
      </w:pPr>
      <w:r w:rsidRPr="00535F33">
        <w:rPr>
          <w:rFonts w:ascii="ＭＳ 明朝" w:hAnsi="ＭＳ 明朝" w:cs="ＭＳ 明朝" w:hint="eastAsia"/>
          <w:color w:val="000000" w:themeColor="text1"/>
        </w:rPr>
        <w:t>建設工事の請負者　様</w:t>
      </w:r>
    </w:p>
    <w:p w14:paraId="5D26310F" w14:textId="77777777" w:rsidR="00721493" w:rsidRDefault="00721493" w:rsidP="00721493"/>
    <w:p w14:paraId="1D34F859" w14:textId="39EA3826" w:rsidR="00721493" w:rsidRDefault="00121ED9" w:rsidP="00CA7542">
      <w:pPr>
        <w:wordWrap w:val="0"/>
        <w:jc w:val="right"/>
      </w:pPr>
      <w:r w:rsidRPr="00535F33">
        <w:rPr>
          <w:rFonts w:ascii="ＭＳ 明朝" w:hAnsi="ＭＳ 明朝" w:cs="ＭＳ 明朝" w:hint="eastAsia"/>
          <w:color w:val="000000" w:themeColor="text1"/>
        </w:rPr>
        <w:t xml:space="preserve">安城市長　三　星　元　人　</w:t>
      </w:r>
      <w:r w:rsidR="00CA7542">
        <w:rPr>
          <w:rFonts w:hint="eastAsia"/>
        </w:rPr>
        <w:t xml:space="preserve">　　</w:t>
      </w:r>
    </w:p>
    <w:p w14:paraId="572A0530" w14:textId="1D9CFE04" w:rsidR="00DE3F7C" w:rsidRPr="000060E7" w:rsidRDefault="00721493" w:rsidP="000060E7">
      <w:pPr>
        <w:wordWrap w:val="0"/>
        <w:jc w:val="right"/>
        <w:rPr>
          <w:color w:val="FF0000"/>
        </w:rPr>
      </w:pPr>
      <w:r>
        <w:rPr>
          <w:rFonts w:hint="eastAsia"/>
        </w:rPr>
        <w:t xml:space="preserve">　　</w:t>
      </w:r>
    </w:p>
    <w:p w14:paraId="0E2DC255" w14:textId="1339A7A1" w:rsidR="00A77B22" w:rsidRPr="000060E7" w:rsidRDefault="000060E7" w:rsidP="000060E7">
      <w:pPr>
        <w:ind w:firstLineChars="300" w:firstLine="723"/>
        <w:rPr>
          <w:kern w:val="0"/>
        </w:rPr>
      </w:pPr>
      <w:r>
        <w:rPr>
          <w:rFonts w:hint="eastAsia"/>
          <w:kern w:val="0"/>
        </w:rPr>
        <w:t>入札</w:t>
      </w:r>
      <w:r w:rsidR="00121ED9">
        <w:rPr>
          <w:rFonts w:hint="eastAsia"/>
          <w:kern w:val="0"/>
        </w:rPr>
        <w:t>時の</w:t>
      </w:r>
      <w:r>
        <w:rPr>
          <w:rFonts w:hint="eastAsia"/>
          <w:kern w:val="0"/>
        </w:rPr>
        <w:t>審査における技術者の手持ち工事の取扱いについて</w:t>
      </w:r>
      <w:r w:rsidR="00304A43">
        <w:rPr>
          <w:rFonts w:hint="eastAsia"/>
          <w:kern w:val="0"/>
        </w:rPr>
        <w:t>（</w:t>
      </w:r>
      <w:r w:rsidR="00A77B22">
        <w:rPr>
          <w:rFonts w:hint="eastAsia"/>
          <w:kern w:val="0"/>
        </w:rPr>
        <w:t>通知）</w:t>
      </w:r>
    </w:p>
    <w:p w14:paraId="39047BF7" w14:textId="77777777" w:rsidR="00E824BD" w:rsidRPr="000060E7" w:rsidRDefault="00E824BD" w:rsidP="00E824BD"/>
    <w:p w14:paraId="41258DA1" w14:textId="77777777" w:rsidR="0025411D" w:rsidRDefault="0025411D" w:rsidP="0025411D">
      <w:pPr>
        <w:ind w:firstLineChars="100" w:firstLine="241"/>
      </w:pPr>
      <w:r>
        <w:rPr>
          <w:rFonts w:hint="eastAsia"/>
        </w:rPr>
        <w:t>日ごろは、本市の入札契約事務及び工事現場施工管理にご理解とご協力をいただきありがとうございます。</w:t>
      </w:r>
    </w:p>
    <w:p w14:paraId="4644ED4E" w14:textId="0FC503E1" w:rsidR="0088474B" w:rsidRPr="00A77B22" w:rsidRDefault="0025411D" w:rsidP="0025411D">
      <w:pPr>
        <w:ind w:firstLineChars="100" w:firstLine="241"/>
        <w:rPr>
          <w:kern w:val="0"/>
        </w:rPr>
      </w:pPr>
      <w:r>
        <w:rPr>
          <w:rFonts w:hint="eastAsia"/>
        </w:rPr>
        <w:t>さ</w:t>
      </w:r>
      <w:r w:rsidR="000D74EB">
        <w:rPr>
          <w:rFonts w:hint="eastAsia"/>
        </w:rPr>
        <w:t>て</w:t>
      </w:r>
      <w:r w:rsidR="00873DDA">
        <w:rPr>
          <w:rFonts w:hint="eastAsia"/>
        </w:rPr>
        <w:t>、</w:t>
      </w:r>
      <w:r w:rsidR="008E06C2">
        <w:rPr>
          <w:rFonts w:hint="eastAsia"/>
        </w:rPr>
        <w:t>本市では、</w:t>
      </w:r>
      <w:r w:rsidR="000060E7">
        <w:rPr>
          <w:rFonts w:hint="eastAsia"/>
        </w:rPr>
        <w:t>専任を要する工事</w:t>
      </w:r>
      <w:r w:rsidR="004B7266">
        <w:rPr>
          <w:rFonts w:hint="eastAsia"/>
        </w:rPr>
        <w:t>・</w:t>
      </w:r>
      <w:r w:rsidR="000060E7">
        <w:rPr>
          <w:rFonts w:hint="eastAsia"/>
        </w:rPr>
        <w:t>修繕の入札</w:t>
      </w:r>
      <w:r w:rsidR="004B7266">
        <w:rPr>
          <w:rFonts w:hint="eastAsia"/>
        </w:rPr>
        <w:t>における</w:t>
      </w:r>
      <w:r w:rsidR="000060E7">
        <w:rPr>
          <w:rFonts w:hint="eastAsia"/>
        </w:rPr>
        <w:t>審査で、技術者</w:t>
      </w:r>
      <w:r w:rsidR="008E06C2">
        <w:rPr>
          <w:rFonts w:hint="eastAsia"/>
        </w:rPr>
        <w:t>を</w:t>
      </w:r>
      <w:r w:rsidR="000060E7">
        <w:rPr>
          <w:rFonts w:hint="eastAsia"/>
        </w:rPr>
        <w:t>専任</w:t>
      </w:r>
      <w:r w:rsidR="004B7266">
        <w:rPr>
          <w:rFonts w:hint="eastAsia"/>
        </w:rPr>
        <w:t>で配置できるか</w:t>
      </w:r>
      <w:r w:rsidR="008E06C2">
        <w:rPr>
          <w:rFonts w:hint="eastAsia"/>
        </w:rPr>
        <w:t>否かの</w:t>
      </w:r>
      <w:r w:rsidR="004B7266">
        <w:rPr>
          <w:rFonts w:hint="eastAsia"/>
        </w:rPr>
        <w:t>審査を</w:t>
      </w:r>
      <w:r w:rsidR="000060E7">
        <w:rPr>
          <w:rFonts w:hint="eastAsia"/>
        </w:rPr>
        <w:t>しています。その際に、手持ち工事の有無及び完了しているか否かを確認していますが、その取扱いを下記のとおりとしま</w:t>
      </w:r>
      <w:r w:rsidR="002319CC">
        <w:rPr>
          <w:rFonts w:hint="eastAsia"/>
        </w:rPr>
        <w:t>したので通知します</w:t>
      </w:r>
      <w:r w:rsidR="000060E7">
        <w:rPr>
          <w:rFonts w:hint="eastAsia"/>
        </w:rPr>
        <w:t>。</w:t>
      </w:r>
    </w:p>
    <w:p w14:paraId="324B1541" w14:textId="77777777" w:rsidR="000D74EB" w:rsidRDefault="000D74EB">
      <w:pPr>
        <w:jc w:val="center"/>
      </w:pPr>
      <w:r>
        <w:rPr>
          <w:rFonts w:hint="eastAsia"/>
        </w:rPr>
        <w:t>記</w:t>
      </w:r>
    </w:p>
    <w:p w14:paraId="43AF6B27" w14:textId="38E31149" w:rsidR="005439D8" w:rsidRDefault="000060E7" w:rsidP="000060E7">
      <w:pPr>
        <w:ind w:left="241" w:hangingChars="100" w:hanging="241"/>
      </w:pPr>
      <w:r>
        <w:rPr>
          <w:rFonts w:hint="eastAsia"/>
        </w:rPr>
        <w:t>１　専任を要する工事に技術者を配置するには、建設業法における特例等を適用しない場合、</w:t>
      </w:r>
      <w:r w:rsidR="00B54CDB" w:rsidRPr="000008AE">
        <w:rPr>
          <w:rFonts w:hint="eastAsia"/>
          <w:color w:val="000000" w:themeColor="text1"/>
        </w:rPr>
        <w:t>又は発注者があらかじめ兼務を認めていない場合</w:t>
      </w:r>
      <w:r w:rsidR="00B54CDB">
        <w:rPr>
          <w:rFonts w:hint="eastAsia"/>
          <w:color w:val="000000" w:themeColor="text1"/>
        </w:rPr>
        <w:t>、</w:t>
      </w:r>
      <w:r w:rsidR="00F33F59">
        <w:rPr>
          <w:rFonts w:hint="eastAsia"/>
        </w:rPr>
        <w:t>当該技術者の</w:t>
      </w:r>
      <w:r>
        <w:rPr>
          <w:rFonts w:hint="eastAsia"/>
        </w:rPr>
        <w:t>手持ち工事が完了している必要があ</w:t>
      </w:r>
      <w:r w:rsidR="008E06C2">
        <w:rPr>
          <w:rFonts w:hint="eastAsia"/>
        </w:rPr>
        <w:t>ります</w:t>
      </w:r>
      <w:r>
        <w:rPr>
          <w:rFonts w:hint="eastAsia"/>
        </w:rPr>
        <w:t>が、その際の「完了」とは、当該工事の検査が完了し、合格している状態</w:t>
      </w:r>
      <w:r w:rsidR="00AB3FCC">
        <w:rPr>
          <w:rFonts w:hint="eastAsia"/>
        </w:rPr>
        <w:t>と</w:t>
      </w:r>
      <w:r w:rsidR="004B7266">
        <w:rPr>
          <w:rFonts w:hint="eastAsia"/>
        </w:rPr>
        <w:t>します</w:t>
      </w:r>
      <w:r>
        <w:rPr>
          <w:rFonts w:hint="eastAsia"/>
        </w:rPr>
        <w:t>。</w:t>
      </w:r>
    </w:p>
    <w:p w14:paraId="7ABD711E" w14:textId="740F55F4" w:rsidR="000060E7" w:rsidRDefault="000060E7" w:rsidP="000060E7">
      <w:pPr>
        <w:ind w:left="241" w:hangingChars="100" w:hanging="241"/>
      </w:pPr>
      <w:r>
        <w:rPr>
          <w:rFonts w:hint="eastAsia"/>
        </w:rPr>
        <w:t>２　１の取扱いは、当該手持ち工事が本市発注の案件か否かにかかわらず、一律に適用</w:t>
      </w:r>
      <w:r w:rsidR="004B7266">
        <w:rPr>
          <w:rFonts w:hint="eastAsia"/>
        </w:rPr>
        <w:t>します</w:t>
      </w:r>
      <w:r>
        <w:rPr>
          <w:rFonts w:hint="eastAsia"/>
        </w:rPr>
        <w:t>。</w:t>
      </w:r>
    </w:p>
    <w:p w14:paraId="0B6178F7" w14:textId="79B8790F" w:rsidR="0096728B" w:rsidRDefault="0096728B" w:rsidP="000060E7">
      <w:pPr>
        <w:ind w:left="241" w:hangingChars="100" w:hanging="241"/>
      </w:pPr>
      <w:r>
        <w:rPr>
          <w:rFonts w:hint="eastAsia"/>
        </w:rPr>
        <w:t>３　手持ち工事が未完了の状態で安城市発注の工事に応札し、有効な配置予定技術者が配置できな</w:t>
      </w:r>
      <w:r w:rsidR="00546B6F">
        <w:rPr>
          <w:rFonts w:hint="eastAsia"/>
        </w:rPr>
        <w:t>いことが落札決定後に発覚した場合</w:t>
      </w:r>
      <w:r>
        <w:rPr>
          <w:rFonts w:hint="eastAsia"/>
        </w:rPr>
        <w:t>、</w:t>
      </w:r>
      <w:r w:rsidR="00736151">
        <w:rPr>
          <w:rFonts w:hint="eastAsia"/>
        </w:rPr>
        <w:t>入札参加資格</w:t>
      </w:r>
      <w:r>
        <w:rPr>
          <w:rFonts w:hint="eastAsia"/>
        </w:rPr>
        <w:t>停止等の措置を</w:t>
      </w:r>
      <w:r w:rsidR="00B54CDB">
        <w:rPr>
          <w:rFonts w:hint="eastAsia"/>
        </w:rPr>
        <w:t>入札参加資格停止等の措置を</w:t>
      </w:r>
      <w:r w:rsidR="00B54CDB" w:rsidRPr="000008AE">
        <w:rPr>
          <w:rFonts w:hint="eastAsia"/>
          <w:color w:val="000000" w:themeColor="text1"/>
        </w:rPr>
        <w:t>講ずることがあります</w:t>
      </w:r>
      <w:r>
        <w:rPr>
          <w:rFonts w:hint="eastAsia"/>
        </w:rPr>
        <w:t>。</w:t>
      </w:r>
    </w:p>
    <w:p w14:paraId="2D9560B9" w14:textId="56AC6ABA" w:rsidR="000060E7" w:rsidRPr="00546B6F" w:rsidRDefault="000060E7" w:rsidP="00546B6F"/>
    <w:p w14:paraId="2F875363" w14:textId="7596D36E" w:rsidR="000060E7" w:rsidRDefault="000060E7" w:rsidP="00085063">
      <w:pPr>
        <w:ind w:firstLineChars="1800" w:firstLine="4337"/>
      </w:pPr>
    </w:p>
    <w:p w14:paraId="1716A722" w14:textId="644DC3C7" w:rsidR="000060E7" w:rsidRDefault="000060E7" w:rsidP="00085063">
      <w:pPr>
        <w:ind w:firstLineChars="1800" w:firstLine="4337"/>
      </w:pPr>
    </w:p>
    <w:p w14:paraId="68B3F55F" w14:textId="77777777" w:rsidR="00526E59" w:rsidRPr="0067049E" w:rsidRDefault="00526E59" w:rsidP="0067049E">
      <w:pPr>
        <w:rPr>
          <w:rFonts w:hint="eastAsia"/>
        </w:rPr>
      </w:pPr>
    </w:p>
    <w:p w14:paraId="0EF632E4" w14:textId="160B1173" w:rsidR="004B7266" w:rsidRDefault="004B7266" w:rsidP="00085063">
      <w:pPr>
        <w:ind w:firstLineChars="1800" w:firstLine="4337"/>
      </w:pPr>
    </w:p>
    <w:p w14:paraId="02F74A11" w14:textId="77777777" w:rsidR="000060E7" w:rsidRDefault="000060E7" w:rsidP="0096728B"/>
    <w:p w14:paraId="34AF4A12" w14:textId="18B70897" w:rsidR="000D74EB" w:rsidRDefault="000D74EB" w:rsidP="000060E7">
      <w:pPr>
        <w:ind w:firstLineChars="1900" w:firstLine="4578"/>
      </w:pPr>
      <w:r>
        <w:rPr>
          <w:rFonts w:hint="eastAsia"/>
        </w:rPr>
        <w:t xml:space="preserve">担　当　</w:t>
      </w:r>
      <w:r w:rsidR="00324115">
        <w:rPr>
          <w:rFonts w:hint="eastAsia"/>
        </w:rPr>
        <w:t>総務</w:t>
      </w:r>
      <w:r>
        <w:rPr>
          <w:rFonts w:hint="eastAsia"/>
        </w:rPr>
        <w:t>部</w:t>
      </w:r>
      <w:r w:rsidR="00324115">
        <w:rPr>
          <w:rFonts w:hint="eastAsia"/>
        </w:rPr>
        <w:t>契約検査</w:t>
      </w:r>
      <w:r>
        <w:rPr>
          <w:rFonts w:hint="eastAsia"/>
        </w:rPr>
        <w:t>課</w:t>
      </w:r>
      <w:r w:rsidR="00324115">
        <w:rPr>
          <w:rFonts w:hint="eastAsia"/>
        </w:rPr>
        <w:t>契約</w:t>
      </w:r>
      <w:r>
        <w:rPr>
          <w:rFonts w:hint="eastAsia"/>
        </w:rPr>
        <w:t xml:space="preserve">係　　　　　</w:t>
      </w:r>
    </w:p>
    <w:p w14:paraId="6274A1F7" w14:textId="7AC735BC" w:rsidR="00085063" w:rsidRPr="00193765" w:rsidRDefault="000D74EB" w:rsidP="00193765">
      <w:pPr>
        <w:wordWrap w:val="0"/>
        <w:ind w:firstLineChars="1900" w:firstLine="4578"/>
      </w:pPr>
      <w:r>
        <w:rPr>
          <w:rFonts w:hint="eastAsia"/>
        </w:rPr>
        <w:t>電　話　０５６６－７</w:t>
      </w:r>
      <w:r w:rsidR="00324115">
        <w:rPr>
          <w:rFonts w:hint="eastAsia"/>
        </w:rPr>
        <w:t>１</w:t>
      </w:r>
      <w:r>
        <w:rPr>
          <w:rFonts w:hint="eastAsia"/>
        </w:rPr>
        <w:t>－</w:t>
      </w:r>
      <w:r w:rsidR="00324115">
        <w:rPr>
          <w:rFonts w:hint="eastAsia"/>
        </w:rPr>
        <w:t>２２１１</w:t>
      </w:r>
      <w:r>
        <w:rPr>
          <w:rFonts w:hint="eastAsia"/>
        </w:rPr>
        <w:t xml:space="preserve">　　</w:t>
      </w:r>
    </w:p>
    <w:sectPr w:rsidR="00085063" w:rsidRPr="00193765" w:rsidSect="000060E7">
      <w:pgSz w:w="11906" w:h="16838" w:code="9"/>
      <w:pgMar w:top="1418" w:right="1418" w:bottom="1418" w:left="1418" w:header="851" w:footer="992" w:gutter="0"/>
      <w:pgNumType w:fmt="numberInDash" w:start="36"/>
      <w:cols w:space="425"/>
      <w:docGrid w:type="linesAndChars" w:linePitch="43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577F" w14:textId="77777777" w:rsidR="001B4AD6" w:rsidRDefault="001B4AD6" w:rsidP="003811CE">
      <w:r>
        <w:separator/>
      </w:r>
    </w:p>
  </w:endnote>
  <w:endnote w:type="continuationSeparator" w:id="0">
    <w:p w14:paraId="0536AEF0" w14:textId="77777777" w:rsidR="001B4AD6" w:rsidRDefault="001B4AD6" w:rsidP="0038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EBDB" w14:textId="77777777" w:rsidR="001B4AD6" w:rsidRDefault="001B4AD6" w:rsidP="003811CE">
      <w:r>
        <w:separator/>
      </w:r>
    </w:p>
  </w:footnote>
  <w:footnote w:type="continuationSeparator" w:id="0">
    <w:p w14:paraId="2171D7AF" w14:textId="77777777" w:rsidR="001B4AD6" w:rsidRDefault="001B4AD6" w:rsidP="00381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437"/>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2F"/>
    <w:rsid w:val="00000480"/>
    <w:rsid w:val="000060E7"/>
    <w:rsid w:val="00032693"/>
    <w:rsid w:val="00041011"/>
    <w:rsid w:val="000648A9"/>
    <w:rsid w:val="00064B60"/>
    <w:rsid w:val="0007628E"/>
    <w:rsid w:val="00085063"/>
    <w:rsid w:val="000B362F"/>
    <w:rsid w:val="000B4164"/>
    <w:rsid w:val="000C05F6"/>
    <w:rsid w:val="000D74EB"/>
    <w:rsid w:val="00116925"/>
    <w:rsid w:val="00121ED9"/>
    <w:rsid w:val="001231E8"/>
    <w:rsid w:val="001315A7"/>
    <w:rsid w:val="0013795B"/>
    <w:rsid w:val="00137EC2"/>
    <w:rsid w:val="00141083"/>
    <w:rsid w:val="00144C95"/>
    <w:rsid w:val="00157C96"/>
    <w:rsid w:val="00186158"/>
    <w:rsid w:val="00193765"/>
    <w:rsid w:val="00195961"/>
    <w:rsid w:val="001B4AD6"/>
    <w:rsid w:val="001D61D8"/>
    <w:rsid w:val="001E517F"/>
    <w:rsid w:val="001F55D6"/>
    <w:rsid w:val="00220287"/>
    <w:rsid w:val="002319CC"/>
    <w:rsid w:val="0024099D"/>
    <w:rsid w:val="00241275"/>
    <w:rsid w:val="00244868"/>
    <w:rsid w:val="002460C7"/>
    <w:rsid w:val="002515F5"/>
    <w:rsid w:val="0025411D"/>
    <w:rsid w:val="002614F6"/>
    <w:rsid w:val="002831DC"/>
    <w:rsid w:val="002932DC"/>
    <w:rsid w:val="002947A8"/>
    <w:rsid w:val="00297F1E"/>
    <w:rsid w:val="002B0104"/>
    <w:rsid w:val="00304A43"/>
    <w:rsid w:val="00313DAA"/>
    <w:rsid w:val="00324115"/>
    <w:rsid w:val="00353CED"/>
    <w:rsid w:val="003811CE"/>
    <w:rsid w:val="004028F6"/>
    <w:rsid w:val="004215BA"/>
    <w:rsid w:val="00444CB1"/>
    <w:rsid w:val="00493900"/>
    <w:rsid w:val="004B7266"/>
    <w:rsid w:val="00503C3B"/>
    <w:rsid w:val="00521451"/>
    <w:rsid w:val="00526E59"/>
    <w:rsid w:val="005439D8"/>
    <w:rsid w:val="00546B6F"/>
    <w:rsid w:val="00554F7A"/>
    <w:rsid w:val="005855BC"/>
    <w:rsid w:val="005912FE"/>
    <w:rsid w:val="00597C6B"/>
    <w:rsid w:val="005B21FD"/>
    <w:rsid w:val="005C2DC0"/>
    <w:rsid w:val="005C6FFA"/>
    <w:rsid w:val="005C70B0"/>
    <w:rsid w:val="005D4F46"/>
    <w:rsid w:val="005E044E"/>
    <w:rsid w:val="005E44A8"/>
    <w:rsid w:val="005F112A"/>
    <w:rsid w:val="00614864"/>
    <w:rsid w:val="0067049E"/>
    <w:rsid w:val="0069056A"/>
    <w:rsid w:val="00721493"/>
    <w:rsid w:val="0073334D"/>
    <w:rsid w:val="00736151"/>
    <w:rsid w:val="007440A4"/>
    <w:rsid w:val="007F0C3F"/>
    <w:rsid w:val="007F2522"/>
    <w:rsid w:val="00801C3B"/>
    <w:rsid w:val="00873DDA"/>
    <w:rsid w:val="0088474B"/>
    <w:rsid w:val="008A2901"/>
    <w:rsid w:val="008D04B6"/>
    <w:rsid w:val="008E06C2"/>
    <w:rsid w:val="0096728B"/>
    <w:rsid w:val="009C275B"/>
    <w:rsid w:val="00A728AA"/>
    <w:rsid w:val="00A77B22"/>
    <w:rsid w:val="00AB3FCC"/>
    <w:rsid w:val="00AD4C8B"/>
    <w:rsid w:val="00B54CDB"/>
    <w:rsid w:val="00B76E85"/>
    <w:rsid w:val="00B95597"/>
    <w:rsid w:val="00BA3B62"/>
    <w:rsid w:val="00BC246B"/>
    <w:rsid w:val="00BE051B"/>
    <w:rsid w:val="00BF783C"/>
    <w:rsid w:val="00C2380C"/>
    <w:rsid w:val="00C36A9A"/>
    <w:rsid w:val="00C41F9E"/>
    <w:rsid w:val="00C7226F"/>
    <w:rsid w:val="00CA7542"/>
    <w:rsid w:val="00CE37A0"/>
    <w:rsid w:val="00CF11B0"/>
    <w:rsid w:val="00D3648C"/>
    <w:rsid w:val="00DE3F7C"/>
    <w:rsid w:val="00DF0370"/>
    <w:rsid w:val="00DF3F57"/>
    <w:rsid w:val="00DF4200"/>
    <w:rsid w:val="00E20091"/>
    <w:rsid w:val="00E363A3"/>
    <w:rsid w:val="00E824BD"/>
    <w:rsid w:val="00EA2090"/>
    <w:rsid w:val="00EA376D"/>
    <w:rsid w:val="00EC4C1F"/>
    <w:rsid w:val="00F022A7"/>
    <w:rsid w:val="00F33F59"/>
    <w:rsid w:val="00F40188"/>
    <w:rsid w:val="00F50C01"/>
    <w:rsid w:val="00F53EE4"/>
    <w:rsid w:val="00F70CDB"/>
    <w:rsid w:val="00F90999"/>
    <w:rsid w:val="00FB37AC"/>
    <w:rsid w:val="00FD7940"/>
    <w:rsid w:val="00FF2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F75B18"/>
  <w15:chartTrackingRefBased/>
  <w15:docId w15:val="{5BC01B7F-C212-48AC-8BBE-20BCCE41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0E7"/>
    <w:pPr>
      <w:widowControl w:val="0"/>
      <w:jc w:val="both"/>
    </w:pPr>
    <w:rPr>
      <w:rFonts w:ascii="游明朝" w:hAnsi="游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8194"/>
      </w:tabs>
      <w:ind w:rightChars="363" w:right="875" w:firstLineChars="300" w:firstLine="723"/>
    </w:pPr>
  </w:style>
  <w:style w:type="paragraph" w:styleId="a4">
    <w:name w:val="header"/>
    <w:basedOn w:val="a"/>
    <w:link w:val="a5"/>
    <w:uiPriority w:val="99"/>
    <w:unhideWhenUsed/>
    <w:rsid w:val="003811CE"/>
    <w:pPr>
      <w:tabs>
        <w:tab w:val="center" w:pos="4252"/>
        <w:tab w:val="right" w:pos="8504"/>
      </w:tabs>
      <w:snapToGrid w:val="0"/>
    </w:pPr>
  </w:style>
  <w:style w:type="character" w:customStyle="1" w:styleId="a5">
    <w:name w:val="ヘッダー (文字)"/>
    <w:link w:val="a4"/>
    <w:uiPriority w:val="99"/>
    <w:rsid w:val="003811CE"/>
    <w:rPr>
      <w:kern w:val="2"/>
      <w:sz w:val="24"/>
      <w:szCs w:val="24"/>
    </w:rPr>
  </w:style>
  <w:style w:type="paragraph" w:styleId="a6">
    <w:name w:val="footer"/>
    <w:basedOn w:val="a"/>
    <w:link w:val="a7"/>
    <w:uiPriority w:val="99"/>
    <w:unhideWhenUsed/>
    <w:rsid w:val="003811CE"/>
    <w:pPr>
      <w:tabs>
        <w:tab w:val="center" w:pos="4252"/>
        <w:tab w:val="right" w:pos="8504"/>
      </w:tabs>
      <w:snapToGrid w:val="0"/>
    </w:pPr>
  </w:style>
  <w:style w:type="character" w:customStyle="1" w:styleId="a7">
    <w:name w:val="フッター (文字)"/>
    <w:link w:val="a6"/>
    <w:uiPriority w:val="99"/>
    <w:rsid w:val="003811CE"/>
    <w:rPr>
      <w:kern w:val="2"/>
      <w:sz w:val="24"/>
      <w:szCs w:val="24"/>
    </w:rPr>
  </w:style>
  <w:style w:type="paragraph" w:styleId="a8">
    <w:name w:val="Balloon Text"/>
    <w:basedOn w:val="a"/>
    <w:link w:val="a9"/>
    <w:uiPriority w:val="99"/>
    <w:semiHidden/>
    <w:unhideWhenUsed/>
    <w:rsid w:val="005C70B0"/>
    <w:rPr>
      <w:rFonts w:ascii="游ゴシック Light" w:eastAsia="游ゴシック Light" w:hAnsi="游ゴシック Light"/>
      <w:sz w:val="18"/>
      <w:szCs w:val="18"/>
    </w:rPr>
  </w:style>
  <w:style w:type="character" w:customStyle="1" w:styleId="a9">
    <w:name w:val="吹き出し (文字)"/>
    <w:link w:val="a8"/>
    <w:uiPriority w:val="99"/>
    <w:semiHidden/>
    <w:rsid w:val="005C70B0"/>
    <w:rPr>
      <w:rFonts w:ascii="游ゴシック Light" w:eastAsia="游ゴシック Light" w:hAnsi="游ゴシック Light" w:cs="Times New Roman"/>
      <w:kern w:val="2"/>
      <w:sz w:val="18"/>
      <w:szCs w:val="18"/>
    </w:rPr>
  </w:style>
  <w:style w:type="character" w:styleId="aa">
    <w:name w:val="Hyperlink"/>
    <w:uiPriority w:val="99"/>
    <w:unhideWhenUsed/>
    <w:rsid w:val="00085063"/>
    <w:rPr>
      <w:color w:val="0563C1"/>
      <w:u w:val="single"/>
    </w:rPr>
  </w:style>
  <w:style w:type="paragraph" w:styleId="ab">
    <w:name w:val="Body Text"/>
    <w:basedOn w:val="a"/>
    <w:link w:val="ac"/>
    <w:uiPriority w:val="99"/>
    <w:semiHidden/>
    <w:unhideWhenUsed/>
    <w:rsid w:val="00085063"/>
  </w:style>
  <w:style w:type="character" w:customStyle="1" w:styleId="ac">
    <w:name w:val="本文 (文字)"/>
    <w:link w:val="ab"/>
    <w:uiPriority w:val="99"/>
    <w:semiHidden/>
    <w:rsid w:val="00085063"/>
    <w:rPr>
      <w:kern w:val="2"/>
      <w:sz w:val="24"/>
      <w:szCs w:val="24"/>
    </w:rPr>
  </w:style>
  <w:style w:type="character" w:styleId="ad">
    <w:name w:val="Unresolved Mention"/>
    <w:basedOn w:val="a0"/>
    <w:uiPriority w:val="99"/>
    <w:semiHidden/>
    <w:unhideWhenUsed/>
    <w:rsid w:val="00324115"/>
    <w:rPr>
      <w:color w:val="605E5C"/>
      <w:shd w:val="clear" w:color="auto" w:fill="E1DFDD"/>
    </w:rPr>
  </w:style>
  <w:style w:type="character" w:styleId="ae">
    <w:name w:val="annotation reference"/>
    <w:basedOn w:val="a0"/>
    <w:uiPriority w:val="99"/>
    <w:semiHidden/>
    <w:unhideWhenUsed/>
    <w:rsid w:val="00554F7A"/>
    <w:rPr>
      <w:sz w:val="18"/>
      <w:szCs w:val="18"/>
    </w:rPr>
  </w:style>
  <w:style w:type="paragraph" w:styleId="af">
    <w:name w:val="annotation text"/>
    <w:basedOn w:val="a"/>
    <w:link w:val="af0"/>
    <w:uiPriority w:val="99"/>
    <w:semiHidden/>
    <w:unhideWhenUsed/>
    <w:rsid w:val="00554F7A"/>
    <w:pPr>
      <w:jc w:val="left"/>
    </w:pPr>
  </w:style>
  <w:style w:type="character" w:customStyle="1" w:styleId="af0">
    <w:name w:val="コメント文字列 (文字)"/>
    <w:basedOn w:val="a0"/>
    <w:link w:val="af"/>
    <w:uiPriority w:val="99"/>
    <w:semiHidden/>
    <w:rsid w:val="00554F7A"/>
    <w:rPr>
      <w:rFonts w:ascii="游明朝" w:hAnsi="游明朝"/>
      <w:kern w:val="2"/>
      <w:sz w:val="24"/>
      <w:szCs w:val="24"/>
    </w:rPr>
  </w:style>
  <w:style w:type="paragraph" w:styleId="af1">
    <w:name w:val="annotation subject"/>
    <w:basedOn w:val="af"/>
    <w:next w:val="af"/>
    <w:link w:val="af2"/>
    <w:uiPriority w:val="99"/>
    <w:semiHidden/>
    <w:unhideWhenUsed/>
    <w:rsid w:val="00554F7A"/>
    <w:rPr>
      <w:b/>
      <w:bCs/>
    </w:rPr>
  </w:style>
  <w:style w:type="character" w:customStyle="1" w:styleId="af2">
    <w:name w:val="コメント内容 (文字)"/>
    <w:basedOn w:val="af0"/>
    <w:link w:val="af1"/>
    <w:uiPriority w:val="99"/>
    <w:semiHidden/>
    <w:rsid w:val="00554F7A"/>
    <w:rPr>
      <w:rFonts w:ascii="游明朝" w:hAnsi="游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8027D-B46F-4F31-B334-4B0C9218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512</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１６行政　第　△△　号</vt:lpstr>
      <vt:lpstr>１６行政　第　△△　号　</vt:lpstr>
    </vt:vector>
  </TitlesOfParts>
  <Company/>
  <LinksUpToDate>false</LinksUpToDate>
  <CharactersWithSpaces>558</CharactersWithSpaces>
  <SharedDoc>false</SharedDoc>
  <HLinks>
    <vt:vector size="6" baseType="variant">
      <vt:variant>
        <vt:i4>631439410</vt:i4>
      </vt:variant>
      <vt:variant>
        <vt:i4>0</vt:i4>
      </vt:variant>
      <vt:variant>
        <vt:i4>0</vt:i4>
      </vt:variant>
      <vt:variant>
        <vt:i4>5</vt:i4>
      </vt:variant>
      <vt:variant>
        <vt:lpwstr>mailto:○○○○○@city.anjo.lg.jp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１６行政　第　△△　号</dc:title>
  <dc:subject/>
  <dc:creator>安城市役所</dc:creator>
  <cp:keywords/>
  <dc:description/>
  <cp:lastModifiedBy>中村　真子</cp:lastModifiedBy>
  <cp:revision>21</cp:revision>
  <cp:lastPrinted>2023-02-27T07:21:00Z</cp:lastPrinted>
  <dcterms:created xsi:type="dcterms:W3CDTF">2026-02-06T14:09:00Z</dcterms:created>
  <dcterms:modified xsi:type="dcterms:W3CDTF">2026-03-31T06:09:00Z</dcterms:modified>
</cp:coreProperties>
</file>