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C715D" w14:textId="77883CD2" w:rsidR="0013774B" w:rsidRPr="00C90917" w:rsidRDefault="0013774B" w:rsidP="00864B7B">
      <w:pPr>
        <w:wordWrap w:val="0"/>
        <w:ind w:firstLineChars="300" w:firstLine="735"/>
        <w:jc w:val="right"/>
        <w:rPr>
          <w:rFonts w:asciiTheme="minorEastAsia" w:eastAsiaTheme="minorEastAsia" w:hAnsiTheme="minorEastAsia" w:cs="ＭＳ 明朝"/>
          <w:color w:val="000000"/>
          <w:szCs w:val="24"/>
        </w:rPr>
      </w:pPr>
      <w:r w:rsidRPr="00C90917">
        <w:rPr>
          <w:rFonts w:asciiTheme="minorEastAsia" w:eastAsiaTheme="minorEastAsia" w:hAnsiTheme="minorEastAsia" w:cs="ＭＳ 明朝" w:hint="eastAsia"/>
          <w:color w:val="000000"/>
          <w:szCs w:val="24"/>
        </w:rPr>
        <w:t>７契検第</w:t>
      </w:r>
      <w:r w:rsidR="009E7439" w:rsidRPr="00C90917">
        <w:rPr>
          <w:rFonts w:asciiTheme="minorEastAsia" w:eastAsiaTheme="minorEastAsia" w:hAnsiTheme="minorEastAsia" w:cs="ＭＳ 明朝" w:hint="eastAsia"/>
          <w:color w:val="000000"/>
          <w:szCs w:val="24"/>
        </w:rPr>
        <w:t>２０</w:t>
      </w:r>
      <w:r w:rsidRPr="00C90917">
        <w:rPr>
          <w:rFonts w:asciiTheme="minorEastAsia" w:eastAsiaTheme="minorEastAsia" w:hAnsiTheme="minorEastAsia" w:cs="ＭＳ 明朝" w:hint="eastAsia"/>
          <w:color w:val="000000"/>
          <w:szCs w:val="24"/>
        </w:rPr>
        <w:t>号</w:t>
      </w:r>
    </w:p>
    <w:p w14:paraId="1CD5C338" w14:textId="2724973A" w:rsidR="0013774B" w:rsidRPr="00C90917" w:rsidRDefault="0013774B" w:rsidP="00864B7B">
      <w:pPr>
        <w:ind w:firstLineChars="300" w:firstLine="735"/>
        <w:jc w:val="right"/>
        <w:rPr>
          <w:rFonts w:asciiTheme="minorEastAsia" w:eastAsiaTheme="minorEastAsia" w:hAnsiTheme="minorEastAsia" w:cs="ＭＳ 明朝"/>
          <w:color w:val="000000"/>
          <w:szCs w:val="24"/>
        </w:rPr>
      </w:pPr>
      <w:r w:rsidRPr="00C90917">
        <w:rPr>
          <w:rFonts w:asciiTheme="minorEastAsia" w:eastAsiaTheme="minorEastAsia" w:hAnsiTheme="minorEastAsia" w:cs="ＭＳ 明朝" w:hint="eastAsia"/>
          <w:color w:val="000000"/>
          <w:szCs w:val="24"/>
        </w:rPr>
        <w:t>令和８年２月</w:t>
      </w:r>
      <w:r w:rsidR="009E7439" w:rsidRPr="00C90917">
        <w:rPr>
          <w:rFonts w:asciiTheme="minorEastAsia" w:eastAsiaTheme="minorEastAsia" w:hAnsiTheme="minorEastAsia" w:cs="ＭＳ 明朝" w:hint="eastAsia"/>
          <w:color w:val="000000"/>
          <w:szCs w:val="24"/>
        </w:rPr>
        <w:t>１</w:t>
      </w:r>
      <w:r w:rsidR="00C90917" w:rsidRPr="00C90917">
        <w:rPr>
          <w:rFonts w:asciiTheme="minorEastAsia" w:eastAsiaTheme="minorEastAsia" w:hAnsiTheme="minorEastAsia" w:cs="ＭＳ 明朝" w:hint="eastAsia"/>
          <w:color w:val="000000"/>
          <w:szCs w:val="24"/>
        </w:rPr>
        <w:t>２</w:t>
      </w:r>
      <w:r w:rsidRPr="00C90917">
        <w:rPr>
          <w:rFonts w:asciiTheme="minorEastAsia" w:eastAsiaTheme="minorEastAsia" w:hAnsiTheme="minorEastAsia" w:cs="ＭＳ 明朝" w:hint="eastAsia"/>
          <w:color w:val="000000"/>
          <w:szCs w:val="24"/>
        </w:rPr>
        <w:t xml:space="preserve">日　</w:t>
      </w:r>
    </w:p>
    <w:p w14:paraId="4FAF0B4B" w14:textId="77777777" w:rsidR="0013774B" w:rsidRPr="00C90917" w:rsidRDefault="0013774B" w:rsidP="00864B7B">
      <w:pPr>
        <w:ind w:firstLineChars="300" w:firstLine="735"/>
        <w:jc w:val="right"/>
        <w:rPr>
          <w:rFonts w:asciiTheme="minorEastAsia" w:eastAsiaTheme="minorEastAsia" w:hAnsiTheme="minorEastAsia" w:cs="ＭＳ 明朝"/>
          <w:color w:val="000000"/>
          <w:szCs w:val="24"/>
        </w:rPr>
      </w:pPr>
    </w:p>
    <w:p w14:paraId="09510ED2" w14:textId="28F1BF4E" w:rsidR="0013774B" w:rsidRPr="00C90917" w:rsidRDefault="0013774B" w:rsidP="00864B7B">
      <w:pPr>
        <w:rPr>
          <w:rFonts w:asciiTheme="minorEastAsia" w:eastAsiaTheme="minorEastAsia" w:hAnsiTheme="minorEastAsia" w:cs="ＭＳ 明朝"/>
          <w:color w:val="000000"/>
          <w:szCs w:val="24"/>
        </w:rPr>
      </w:pPr>
      <w:r w:rsidRPr="00C90917">
        <w:rPr>
          <w:rFonts w:asciiTheme="minorEastAsia" w:eastAsiaTheme="minorEastAsia" w:hAnsiTheme="minorEastAsia" w:cs="ＭＳ 明朝" w:hint="eastAsia"/>
          <w:color w:val="000000"/>
          <w:szCs w:val="24"/>
        </w:rPr>
        <w:t xml:space="preserve">　</w:t>
      </w:r>
      <w:r w:rsidR="00C02081" w:rsidRPr="00C90917">
        <w:rPr>
          <w:rFonts w:asciiTheme="minorEastAsia" w:eastAsiaTheme="minorEastAsia" w:hAnsiTheme="minorEastAsia" w:cs="ＭＳ 明朝" w:hint="eastAsia"/>
          <w:color w:val="000000"/>
          <w:szCs w:val="24"/>
        </w:rPr>
        <w:t>建設工事の請負者</w:t>
      </w:r>
      <w:r w:rsidRPr="00C90917">
        <w:rPr>
          <w:rFonts w:asciiTheme="minorEastAsia" w:eastAsiaTheme="minorEastAsia" w:hAnsiTheme="minorEastAsia" w:cs="ＭＳ 明朝" w:hint="eastAsia"/>
          <w:color w:val="000000"/>
          <w:szCs w:val="24"/>
        </w:rPr>
        <w:t xml:space="preserve">　様</w:t>
      </w:r>
    </w:p>
    <w:p w14:paraId="05B24836" w14:textId="77777777" w:rsidR="0013774B" w:rsidRPr="00C90917" w:rsidRDefault="0013774B" w:rsidP="00864B7B">
      <w:pPr>
        <w:rPr>
          <w:rFonts w:asciiTheme="minorEastAsia" w:eastAsiaTheme="minorEastAsia" w:hAnsiTheme="minorEastAsia" w:cs="ＭＳ 明朝"/>
          <w:color w:val="000000"/>
          <w:szCs w:val="24"/>
        </w:rPr>
      </w:pPr>
    </w:p>
    <w:p w14:paraId="238902C1" w14:textId="75EE93A9" w:rsidR="0013774B" w:rsidRPr="00C90917" w:rsidRDefault="00C02081" w:rsidP="00864B7B">
      <w:pPr>
        <w:jc w:val="right"/>
        <w:rPr>
          <w:rFonts w:asciiTheme="minorEastAsia" w:eastAsiaTheme="minorEastAsia" w:hAnsiTheme="minorEastAsia" w:cs="ＭＳ 明朝"/>
          <w:color w:val="000000"/>
          <w:szCs w:val="24"/>
        </w:rPr>
      </w:pPr>
      <w:r w:rsidRPr="00C90917">
        <w:rPr>
          <w:rFonts w:asciiTheme="minorEastAsia" w:eastAsiaTheme="minorEastAsia" w:hAnsiTheme="minorEastAsia" w:cs="ＭＳ 明朝" w:hint="eastAsia"/>
          <w:color w:val="000000"/>
          <w:szCs w:val="24"/>
        </w:rPr>
        <w:t>安城市長　三　星　元　人</w:t>
      </w:r>
      <w:r w:rsidR="0013774B" w:rsidRPr="00C90917">
        <w:rPr>
          <w:rFonts w:asciiTheme="minorEastAsia" w:eastAsiaTheme="minorEastAsia" w:hAnsiTheme="minorEastAsia" w:cs="ＭＳ 明朝" w:hint="eastAsia"/>
          <w:color w:val="000000"/>
          <w:szCs w:val="24"/>
        </w:rPr>
        <w:t xml:space="preserve">　　　</w:t>
      </w:r>
    </w:p>
    <w:p w14:paraId="56A49405" w14:textId="77777777" w:rsidR="0013774B" w:rsidRPr="00C90917" w:rsidRDefault="0013774B" w:rsidP="00864B7B">
      <w:pPr>
        <w:rPr>
          <w:rFonts w:asciiTheme="minorEastAsia" w:eastAsiaTheme="minorEastAsia" w:hAnsiTheme="minorEastAsia" w:cs="ＭＳ 明朝"/>
          <w:color w:val="000000" w:themeColor="text1"/>
          <w:szCs w:val="24"/>
        </w:rPr>
      </w:pPr>
    </w:p>
    <w:p w14:paraId="19461A29" w14:textId="7647C165" w:rsidR="00913A2A" w:rsidRPr="00C90917" w:rsidRDefault="00C02081" w:rsidP="005D3BAA">
      <w:pPr>
        <w:ind w:leftChars="300" w:left="735" w:rightChars="300" w:right="735"/>
        <w:rPr>
          <w:rFonts w:asciiTheme="minorEastAsia" w:eastAsiaTheme="minorEastAsia" w:hAnsiTheme="minorEastAsia" w:cs="ＭＳ 明朝"/>
          <w:color w:val="000000"/>
          <w:szCs w:val="24"/>
        </w:rPr>
      </w:pPr>
      <w:r w:rsidRPr="00C90917">
        <w:rPr>
          <w:rFonts w:asciiTheme="minorEastAsia" w:eastAsiaTheme="minorEastAsia" w:hAnsiTheme="minorEastAsia" w:cs="ＭＳ 明朝" w:hint="eastAsia"/>
          <w:color w:val="000000"/>
          <w:szCs w:val="24"/>
        </w:rPr>
        <w:t>建設工事の入札における工事費内訳表に明示する項目の追加</w:t>
      </w:r>
      <w:r w:rsidR="00DC2700" w:rsidRPr="00C90917">
        <w:rPr>
          <w:rFonts w:asciiTheme="minorEastAsia" w:eastAsiaTheme="minorEastAsia" w:hAnsiTheme="minorEastAsia" w:cs="ＭＳ 明朝" w:hint="eastAsia"/>
          <w:color w:val="000000"/>
          <w:szCs w:val="24"/>
        </w:rPr>
        <w:t>に</w:t>
      </w:r>
      <w:r w:rsidRPr="00C90917">
        <w:rPr>
          <w:rFonts w:asciiTheme="minorEastAsia" w:eastAsiaTheme="minorEastAsia" w:hAnsiTheme="minorEastAsia" w:cs="ＭＳ 明朝" w:hint="eastAsia"/>
          <w:color w:val="000000"/>
          <w:szCs w:val="24"/>
        </w:rPr>
        <w:t>ついて（通知</w:t>
      </w:r>
      <w:r w:rsidR="00913A2A" w:rsidRPr="00C90917">
        <w:rPr>
          <w:rFonts w:asciiTheme="minorEastAsia" w:eastAsiaTheme="minorEastAsia" w:hAnsiTheme="minorEastAsia" w:cs="ＭＳ 明朝" w:hint="eastAsia"/>
          <w:color w:val="000000" w:themeColor="text1"/>
          <w:szCs w:val="24"/>
        </w:rPr>
        <w:t>）</w:t>
      </w:r>
    </w:p>
    <w:p w14:paraId="316649B2" w14:textId="16E2DD59" w:rsidR="00913A2A" w:rsidRPr="00C90917" w:rsidRDefault="00913A2A" w:rsidP="00864B7B">
      <w:pPr>
        <w:rPr>
          <w:rFonts w:asciiTheme="minorEastAsia" w:eastAsiaTheme="minorEastAsia" w:hAnsiTheme="minorEastAsia" w:cs="Times New Roman"/>
          <w:color w:val="000000" w:themeColor="text1"/>
          <w:szCs w:val="24"/>
        </w:rPr>
      </w:pPr>
    </w:p>
    <w:p w14:paraId="18526ACA" w14:textId="51C8C224" w:rsidR="00C02081" w:rsidRPr="00C90917" w:rsidRDefault="00C02081" w:rsidP="00864B7B">
      <w:pPr>
        <w:rPr>
          <w:rFonts w:asciiTheme="minorEastAsia" w:eastAsiaTheme="minorEastAsia" w:hAnsiTheme="minorEastAsia" w:cs="Times New Roman"/>
          <w:color w:val="000000" w:themeColor="text1"/>
          <w:szCs w:val="24"/>
        </w:rPr>
      </w:pPr>
      <w:r w:rsidRPr="00C90917">
        <w:rPr>
          <w:rFonts w:asciiTheme="minorEastAsia" w:eastAsiaTheme="minorEastAsia" w:hAnsiTheme="minorEastAsia" w:cs="Times New Roman" w:hint="eastAsia"/>
          <w:color w:val="000000" w:themeColor="text1"/>
          <w:szCs w:val="24"/>
        </w:rPr>
        <w:t xml:space="preserve">　</w:t>
      </w:r>
      <w:r w:rsidRPr="00C90917">
        <w:rPr>
          <w:rFonts w:asciiTheme="minorEastAsia" w:eastAsiaTheme="minorEastAsia" w:hAnsiTheme="minorEastAsia" w:hint="eastAsia"/>
          <w:color w:val="000000"/>
          <w:szCs w:val="24"/>
        </w:rPr>
        <w:t>日ごろは、本市の入札契約事務及び工事現場施工管理にご理解とご協力をいただきありがとうございます</w:t>
      </w:r>
      <w:r w:rsidR="003644E9" w:rsidRPr="00C90917">
        <w:rPr>
          <w:rFonts w:asciiTheme="minorEastAsia" w:eastAsiaTheme="minorEastAsia" w:hAnsiTheme="minorEastAsia" w:hint="eastAsia"/>
          <w:color w:val="000000"/>
          <w:szCs w:val="24"/>
        </w:rPr>
        <w:t>。</w:t>
      </w:r>
    </w:p>
    <w:p w14:paraId="1B745B73" w14:textId="3DAD01CE" w:rsidR="00913A2A" w:rsidRPr="00C90917" w:rsidRDefault="00CA679D" w:rsidP="00864B7B">
      <w:pPr>
        <w:ind w:firstLineChars="100" w:firstLine="245"/>
        <w:rPr>
          <w:rFonts w:asciiTheme="minorEastAsia" w:eastAsiaTheme="minorEastAsia" w:hAnsiTheme="minorEastAsia" w:cs="Times New Roman"/>
          <w:color w:val="000000" w:themeColor="text1"/>
          <w:kern w:val="0"/>
          <w:szCs w:val="24"/>
        </w:rPr>
      </w:pPr>
      <w:r w:rsidRPr="00C90917">
        <w:rPr>
          <w:rFonts w:asciiTheme="minorEastAsia" w:eastAsiaTheme="minorEastAsia" w:hAnsiTheme="minorEastAsia" w:cs="Times New Roman" w:hint="eastAsia"/>
          <w:color w:val="000000" w:themeColor="text1"/>
          <w:kern w:val="0"/>
          <w:szCs w:val="24"/>
        </w:rPr>
        <w:t>令和７年１２月１６日付で掲載を行いました「</w:t>
      </w:r>
      <w:r w:rsidRPr="00C90917">
        <w:rPr>
          <w:rFonts w:asciiTheme="minorEastAsia" w:eastAsiaTheme="minorEastAsia" w:hAnsiTheme="minorEastAsia" w:cs="Times New Roman" w:hint="eastAsia"/>
          <w:color w:val="000000"/>
          <w:kern w:val="0"/>
          <w:szCs w:val="24"/>
        </w:rPr>
        <w:t>建設工事の入札における工事費内訳表に明示する項目の追加について（通知）」</w:t>
      </w:r>
      <w:r w:rsidRPr="00C90917">
        <w:rPr>
          <w:rFonts w:asciiTheme="minorEastAsia" w:eastAsiaTheme="minorEastAsia" w:hAnsiTheme="minorEastAsia" w:cs="Times New Roman" w:hint="eastAsia"/>
          <w:color w:val="000000" w:themeColor="text1"/>
          <w:kern w:val="0"/>
          <w:szCs w:val="24"/>
        </w:rPr>
        <w:t>に関して</w:t>
      </w:r>
      <w:r w:rsidR="00FE1C2E" w:rsidRPr="00C90917">
        <w:rPr>
          <w:rFonts w:asciiTheme="minorEastAsia" w:eastAsiaTheme="minorEastAsia" w:hAnsiTheme="minorEastAsia" w:cs="Times New Roman" w:hint="eastAsia"/>
          <w:color w:val="000000" w:themeColor="text1"/>
          <w:kern w:val="0"/>
          <w:szCs w:val="24"/>
        </w:rPr>
        <w:t>必須記載項目</w:t>
      </w:r>
      <w:r w:rsidR="0013774B" w:rsidRPr="00C90917">
        <w:rPr>
          <w:rFonts w:asciiTheme="minorEastAsia" w:eastAsiaTheme="minorEastAsia" w:hAnsiTheme="minorEastAsia" w:cs="Times New Roman" w:hint="eastAsia"/>
          <w:color w:val="000000" w:themeColor="text1"/>
          <w:kern w:val="0"/>
          <w:szCs w:val="24"/>
        </w:rPr>
        <w:t>の</w:t>
      </w:r>
      <w:r w:rsidR="00C02081" w:rsidRPr="00C90917">
        <w:rPr>
          <w:rFonts w:asciiTheme="minorEastAsia" w:eastAsiaTheme="minorEastAsia" w:hAnsiTheme="minorEastAsia" w:cs="Times New Roman" w:hint="eastAsia"/>
          <w:color w:val="000000" w:themeColor="text1"/>
          <w:kern w:val="0"/>
          <w:szCs w:val="24"/>
        </w:rPr>
        <w:t>取り扱いを下記のとおりとしましたので通知します。</w:t>
      </w:r>
    </w:p>
    <w:p w14:paraId="0836E208" w14:textId="607C6A9F" w:rsidR="00FE1C2E" w:rsidRPr="00C90917" w:rsidRDefault="00C02081" w:rsidP="00864B7B">
      <w:pPr>
        <w:jc w:val="center"/>
        <w:rPr>
          <w:rFonts w:asciiTheme="minorEastAsia" w:eastAsiaTheme="minorEastAsia" w:hAnsiTheme="minorEastAsia" w:cs="Times New Roman"/>
          <w:color w:val="000000"/>
          <w:kern w:val="0"/>
          <w:szCs w:val="24"/>
        </w:rPr>
      </w:pPr>
      <w:r w:rsidRPr="00C90917">
        <w:rPr>
          <w:rFonts w:asciiTheme="minorEastAsia" w:eastAsiaTheme="minorEastAsia" w:hAnsiTheme="minorEastAsia" w:cs="Times New Roman" w:hint="eastAsia"/>
          <w:color w:val="000000" w:themeColor="text1"/>
          <w:kern w:val="0"/>
          <w:szCs w:val="24"/>
        </w:rPr>
        <w:t>記</w:t>
      </w:r>
    </w:p>
    <w:p w14:paraId="6902287D" w14:textId="50DAD16B" w:rsidR="006305E5" w:rsidRPr="00C90917" w:rsidRDefault="006305E5" w:rsidP="00864B7B">
      <w:pPr>
        <w:rPr>
          <w:rFonts w:asciiTheme="minorEastAsia" w:eastAsiaTheme="minorEastAsia" w:hAnsiTheme="minorEastAsia" w:cs="Times New Roman"/>
          <w:color w:val="000000"/>
          <w:kern w:val="0"/>
          <w:szCs w:val="24"/>
        </w:rPr>
      </w:pPr>
      <w:r w:rsidRPr="00C90917">
        <w:rPr>
          <w:rFonts w:asciiTheme="minorEastAsia" w:eastAsiaTheme="minorEastAsia" w:hAnsiTheme="minorEastAsia" w:cs="Times New Roman" w:hint="eastAsia"/>
          <w:color w:val="000000"/>
          <w:kern w:val="0"/>
          <w:szCs w:val="24"/>
        </w:rPr>
        <w:t>１　必須記載項目記載方法</w:t>
      </w:r>
    </w:p>
    <w:p w14:paraId="4566CDF4" w14:textId="31CA34DB" w:rsidR="00C02081" w:rsidRPr="00C90917" w:rsidRDefault="00C02081" w:rsidP="00864B7B">
      <w:pPr>
        <w:pStyle w:val="a5"/>
        <w:ind w:leftChars="100" w:left="245" w:firstLineChars="100" w:firstLine="245"/>
        <w:jc w:val="both"/>
        <w:rPr>
          <w:rFonts w:asciiTheme="minorEastAsia" w:eastAsiaTheme="minorEastAsia" w:hAnsiTheme="minorEastAsia" w:cs="ＭＳ 明朝"/>
          <w:color w:val="000000" w:themeColor="text1"/>
          <w:szCs w:val="24"/>
        </w:rPr>
      </w:pPr>
      <w:r w:rsidRPr="00C90917">
        <w:rPr>
          <w:rFonts w:asciiTheme="minorEastAsia" w:eastAsiaTheme="minorEastAsia" w:hAnsiTheme="minorEastAsia" w:cs="ＭＳ 明朝" w:hint="eastAsia"/>
          <w:color w:val="000000" w:themeColor="text1"/>
          <w:szCs w:val="24"/>
        </w:rPr>
        <w:t>下記内訳書必須記載項目の（１）及び（２）は「直接工事費のうち」の金額を「税抜き」で記載してください。（３）から（５）に関しては、「税抜き」で記載してください。</w:t>
      </w:r>
    </w:p>
    <w:p w14:paraId="5F2512AB" w14:textId="5B1A804C" w:rsidR="00CA679D" w:rsidRPr="00C90917" w:rsidRDefault="00CA679D" w:rsidP="00864B7B">
      <w:pPr>
        <w:pStyle w:val="a5"/>
        <w:jc w:val="both"/>
        <w:rPr>
          <w:rFonts w:asciiTheme="minorEastAsia" w:eastAsiaTheme="minorEastAsia" w:hAnsiTheme="minorEastAsia" w:cs="ＭＳ 明朝"/>
          <w:color w:val="000000" w:themeColor="text1"/>
          <w:szCs w:val="24"/>
        </w:rPr>
      </w:pPr>
    </w:p>
    <w:p w14:paraId="4BCBE842" w14:textId="74A2E075" w:rsidR="00DD5E4A" w:rsidRPr="00C90917" w:rsidRDefault="00DD5E4A" w:rsidP="00864B7B">
      <w:pPr>
        <w:pStyle w:val="a5"/>
        <w:jc w:val="both"/>
        <w:rPr>
          <w:rFonts w:asciiTheme="minorEastAsia" w:eastAsiaTheme="minorEastAsia" w:hAnsiTheme="minorEastAsia" w:cs="ＭＳ 明朝"/>
          <w:color w:val="000000" w:themeColor="text1"/>
          <w:szCs w:val="24"/>
        </w:rPr>
      </w:pPr>
      <w:r w:rsidRPr="00C90917">
        <w:rPr>
          <w:rFonts w:asciiTheme="minorEastAsia" w:eastAsiaTheme="minorEastAsia" w:hAnsiTheme="minorEastAsia" w:cs="ＭＳ 明朝" w:hint="eastAsia"/>
          <w:color w:val="000000" w:themeColor="text1"/>
          <w:szCs w:val="24"/>
        </w:rPr>
        <w:t>【内訳書必須記載項目】</w:t>
      </w:r>
    </w:p>
    <w:p w14:paraId="69C4B7D5" w14:textId="4AE21AA5" w:rsidR="009F5F3B" w:rsidRPr="00C90917" w:rsidRDefault="009F5F3B" w:rsidP="00864B7B">
      <w:pPr>
        <w:pStyle w:val="a5"/>
        <w:jc w:val="both"/>
        <w:rPr>
          <w:rFonts w:asciiTheme="minorEastAsia" w:eastAsiaTheme="minorEastAsia" w:hAnsiTheme="minorEastAsia" w:cs="ＭＳ 明朝"/>
          <w:b/>
          <w:bCs/>
          <w:color w:val="000000" w:themeColor="text1"/>
          <w:szCs w:val="24"/>
          <w:u w:val="single"/>
        </w:rPr>
      </w:pPr>
      <w:r w:rsidRPr="00C90917">
        <w:rPr>
          <w:rFonts w:asciiTheme="minorEastAsia" w:eastAsiaTheme="minorEastAsia" w:hAnsiTheme="minorEastAsia" w:cs="ＭＳ 明朝" w:hint="eastAsia"/>
          <w:color w:val="000000" w:themeColor="text1"/>
          <w:szCs w:val="24"/>
        </w:rPr>
        <w:t>（１）材料費</w:t>
      </w:r>
      <w:r w:rsidR="00300E54" w:rsidRPr="00C90917">
        <w:rPr>
          <w:rFonts w:asciiTheme="minorEastAsia" w:eastAsiaTheme="minorEastAsia" w:hAnsiTheme="minorEastAsia" w:cs="ＭＳ 明朝" w:hint="eastAsia"/>
          <w:b/>
          <w:bCs/>
          <w:color w:val="000000"/>
          <w:szCs w:val="24"/>
          <w:highlight w:val="yellow"/>
          <w:u w:val="single"/>
        </w:rPr>
        <w:t>(直接工事費のうち)※税抜き</w:t>
      </w:r>
    </w:p>
    <w:p w14:paraId="6B80D4FD" w14:textId="314E8B98" w:rsidR="009F5F3B" w:rsidRPr="00C90917" w:rsidRDefault="009F5F3B" w:rsidP="00864B7B">
      <w:pPr>
        <w:pStyle w:val="a5"/>
        <w:jc w:val="both"/>
        <w:rPr>
          <w:rFonts w:asciiTheme="minorEastAsia" w:eastAsiaTheme="minorEastAsia" w:hAnsiTheme="minorEastAsia" w:cs="ＭＳ 明朝"/>
          <w:b/>
          <w:bCs/>
          <w:color w:val="000000" w:themeColor="text1"/>
          <w:szCs w:val="24"/>
          <w:u w:val="single"/>
        </w:rPr>
      </w:pPr>
      <w:r w:rsidRPr="00C90917">
        <w:rPr>
          <w:rFonts w:asciiTheme="minorEastAsia" w:eastAsiaTheme="minorEastAsia" w:hAnsiTheme="minorEastAsia" w:cs="ＭＳ 明朝" w:hint="eastAsia"/>
          <w:color w:val="000000" w:themeColor="text1"/>
          <w:szCs w:val="24"/>
        </w:rPr>
        <w:t>（２）労務費</w:t>
      </w:r>
      <w:r w:rsidR="00300E54" w:rsidRPr="00C90917">
        <w:rPr>
          <w:rFonts w:asciiTheme="minorEastAsia" w:eastAsiaTheme="minorEastAsia" w:hAnsiTheme="minorEastAsia" w:cs="ＭＳ 明朝" w:hint="eastAsia"/>
          <w:b/>
          <w:bCs/>
          <w:color w:val="000000"/>
          <w:szCs w:val="24"/>
          <w:highlight w:val="yellow"/>
          <w:u w:val="single"/>
        </w:rPr>
        <w:t>(直接工事費のうち)※税抜き</w:t>
      </w:r>
    </w:p>
    <w:p w14:paraId="366BDBD7" w14:textId="21182C49" w:rsidR="009F5F3B" w:rsidRPr="00C90917" w:rsidRDefault="009F5F3B" w:rsidP="00864B7B">
      <w:pPr>
        <w:pStyle w:val="a5"/>
        <w:jc w:val="both"/>
        <w:rPr>
          <w:rFonts w:asciiTheme="minorEastAsia" w:eastAsiaTheme="minorEastAsia" w:hAnsiTheme="minorEastAsia" w:cs="ＭＳ 明朝"/>
          <w:color w:val="000000" w:themeColor="text1"/>
          <w:szCs w:val="24"/>
        </w:rPr>
      </w:pPr>
      <w:r w:rsidRPr="00C90917">
        <w:rPr>
          <w:rFonts w:asciiTheme="minorEastAsia" w:eastAsiaTheme="minorEastAsia" w:hAnsiTheme="minorEastAsia" w:cs="ＭＳ 明朝" w:hint="eastAsia"/>
          <w:color w:val="000000" w:themeColor="text1"/>
          <w:szCs w:val="24"/>
        </w:rPr>
        <w:t>（３）法定福利費</w:t>
      </w:r>
      <w:r w:rsidR="00300E54" w:rsidRPr="00C90917">
        <w:rPr>
          <w:rFonts w:asciiTheme="minorEastAsia" w:eastAsiaTheme="minorEastAsia" w:hAnsiTheme="minorEastAsia" w:cs="ＭＳ 明朝" w:hint="eastAsia"/>
          <w:b/>
          <w:bCs/>
          <w:color w:val="000000"/>
          <w:szCs w:val="24"/>
          <w:highlight w:val="yellow"/>
          <w:u w:val="single"/>
        </w:rPr>
        <w:t>※税抜き</w:t>
      </w:r>
    </w:p>
    <w:p w14:paraId="55E5FA06" w14:textId="3767B9EC" w:rsidR="009F5F3B" w:rsidRPr="00C90917" w:rsidRDefault="009F5F3B" w:rsidP="00864B7B">
      <w:pPr>
        <w:pStyle w:val="a5"/>
        <w:jc w:val="both"/>
        <w:rPr>
          <w:rFonts w:asciiTheme="minorEastAsia" w:eastAsiaTheme="minorEastAsia" w:hAnsiTheme="minorEastAsia" w:cs="ＭＳ 明朝"/>
          <w:color w:val="000000" w:themeColor="text1"/>
          <w:szCs w:val="24"/>
        </w:rPr>
      </w:pPr>
      <w:r w:rsidRPr="00C90917">
        <w:rPr>
          <w:rFonts w:asciiTheme="minorEastAsia" w:eastAsiaTheme="minorEastAsia" w:hAnsiTheme="minorEastAsia" w:cs="ＭＳ 明朝" w:hint="eastAsia"/>
          <w:color w:val="000000" w:themeColor="text1"/>
          <w:szCs w:val="24"/>
        </w:rPr>
        <w:t>（４）安全衛生経費</w:t>
      </w:r>
      <w:r w:rsidR="00300E54" w:rsidRPr="00C90917">
        <w:rPr>
          <w:rFonts w:asciiTheme="minorEastAsia" w:eastAsiaTheme="minorEastAsia" w:hAnsiTheme="minorEastAsia" w:cs="ＭＳ 明朝" w:hint="eastAsia"/>
          <w:b/>
          <w:bCs/>
          <w:color w:val="000000"/>
          <w:szCs w:val="24"/>
          <w:highlight w:val="yellow"/>
          <w:u w:val="single"/>
        </w:rPr>
        <w:t>※税抜き</w:t>
      </w:r>
    </w:p>
    <w:p w14:paraId="28A6430F" w14:textId="21545E90" w:rsidR="00416ADB" w:rsidRPr="00C90917" w:rsidRDefault="009F5F3B" w:rsidP="00864B7B">
      <w:pPr>
        <w:pStyle w:val="a5"/>
        <w:jc w:val="both"/>
        <w:rPr>
          <w:rFonts w:asciiTheme="minorEastAsia" w:eastAsiaTheme="minorEastAsia" w:hAnsiTheme="minorEastAsia" w:cs="ＭＳ 明朝"/>
          <w:color w:val="000000" w:themeColor="text1"/>
          <w:szCs w:val="24"/>
        </w:rPr>
      </w:pPr>
      <w:r w:rsidRPr="00C90917">
        <w:rPr>
          <w:rFonts w:asciiTheme="minorEastAsia" w:eastAsiaTheme="minorEastAsia" w:hAnsiTheme="minorEastAsia" w:cs="ＭＳ 明朝" w:hint="eastAsia"/>
          <w:color w:val="000000" w:themeColor="text1"/>
          <w:szCs w:val="24"/>
        </w:rPr>
        <w:t>（５）建設業退職金共済契約に係る掛金</w:t>
      </w:r>
      <w:r w:rsidR="00300E54" w:rsidRPr="00C90917">
        <w:rPr>
          <w:rFonts w:asciiTheme="minorEastAsia" w:eastAsiaTheme="minorEastAsia" w:hAnsiTheme="minorEastAsia" w:cs="ＭＳ 明朝" w:hint="eastAsia"/>
          <w:b/>
          <w:bCs/>
          <w:color w:val="000000"/>
          <w:szCs w:val="24"/>
          <w:highlight w:val="yellow"/>
          <w:u w:val="single"/>
        </w:rPr>
        <w:t>※税抜き</w:t>
      </w:r>
    </w:p>
    <w:p w14:paraId="35D12C7D" w14:textId="77777777" w:rsidR="00416ADB" w:rsidRPr="00C90917" w:rsidRDefault="00416ADB" w:rsidP="00864B7B">
      <w:pPr>
        <w:pStyle w:val="a5"/>
        <w:jc w:val="both"/>
        <w:rPr>
          <w:rFonts w:asciiTheme="minorEastAsia" w:eastAsiaTheme="minorEastAsia" w:hAnsiTheme="minorEastAsia" w:cs="Times New Roman"/>
          <w:color w:val="000000" w:themeColor="text1"/>
          <w:szCs w:val="24"/>
        </w:rPr>
      </w:pPr>
    </w:p>
    <w:p w14:paraId="663912CC" w14:textId="6300BCCD" w:rsidR="00F92E8B" w:rsidRPr="00C90917" w:rsidRDefault="002241D3" w:rsidP="00864B7B">
      <w:pPr>
        <w:pStyle w:val="a5"/>
        <w:jc w:val="both"/>
        <w:rPr>
          <w:rFonts w:asciiTheme="minorEastAsia" w:eastAsiaTheme="minorEastAsia" w:hAnsiTheme="minorEastAsia" w:cs="Times New Roman"/>
          <w:color w:val="000000" w:themeColor="text1"/>
          <w:szCs w:val="24"/>
        </w:rPr>
      </w:pPr>
      <w:r w:rsidRPr="00C90917">
        <w:rPr>
          <w:rFonts w:asciiTheme="minorEastAsia" w:eastAsiaTheme="minorEastAsia" w:hAnsiTheme="minorEastAsia" w:cs="Times New Roman" w:hint="eastAsia"/>
          <w:color w:val="000000" w:themeColor="text1"/>
          <w:szCs w:val="24"/>
        </w:rPr>
        <w:t>２</w:t>
      </w:r>
      <w:r w:rsidR="00116DE4" w:rsidRPr="00C90917">
        <w:rPr>
          <w:rFonts w:asciiTheme="minorEastAsia" w:eastAsiaTheme="minorEastAsia" w:hAnsiTheme="minorEastAsia" w:cs="Times New Roman" w:hint="eastAsia"/>
          <w:color w:val="000000" w:themeColor="text1"/>
          <w:szCs w:val="24"/>
        </w:rPr>
        <w:t xml:space="preserve">　</w:t>
      </w:r>
      <w:r w:rsidR="00FE1C2E" w:rsidRPr="00C90917">
        <w:rPr>
          <w:rFonts w:asciiTheme="minorEastAsia" w:eastAsiaTheme="minorEastAsia" w:hAnsiTheme="minorEastAsia" w:cs="Times New Roman" w:hint="eastAsia"/>
          <w:color w:val="000000" w:themeColor="text1"/>
          <w:szCs w:val="24"/>
        </w:rPr>
        <w:t>今後の</w:t>
      </w:r>
      <w:r w:rsidR="00B6399E" w:rsidRPr="00C90917">
        <w:rPr>
          <w:rFonts w:asciiTheme="minorEastAsia" w:eastAsiaTheme="minorEastAsia" w:hAnsiTheme="minorEastAsia" w:cs="Times New Roman" w:hint="eastAsia"/>
          <w:color w:val="000000" w:themeColor="text1"/>
          <w:szCs w:val="24"/>
        </w:rPr>
        <w:t>公告案件の</w:t>
      </w:r>
      <w:r w:rsidR="00FE1C2E" w:rsidRPr="00C90917">
        <w:rPr>
          <w:rFonts w:asciiTheme="minorEastAsia" w:eastAsiaTheme="minorEastAsia" w:hAnsiTheme="minorEastAsia" w:cs="Times New Roman" w:hint="eastAsia"/>
          <w:color w:val="000000" w:themeColor="text1"/>
          <w:szCs w:val="24"/>
        </w:rPr>
        <w:t>取り扱い</w:t>
      </w:r>
    </w:p>
    <w:p w14:paraId="24B507A8" w14:textId="1DA7F203" w:rsidR="00BE58B6" w:rsidRPr="00C90917" w:rsidRDefault="00C24C69" w:rsidP="00864B7B">
      <w:pPr>
        <w:pStyle w:val="a5"/>
        <w:ind w:leftChars="100" w:left="245" w:firstLineChars="100" w:firstLine="245"/>
        <w:jc w:val="both"/>
        <w:rPr>
          <w:rFonts w:asciiTheme="minorEastAsia" w:eastAsiaTheme="minorEastAsia" w:hAnsiTheme="minorEastAsia" w:cs="Times New Roman"/>
          <w:szCs w:val="24"/>
        </w:rPr>
      </w:pPr>
      <w:r w:rsidRPr="00C90917">
        <w:rPr>
          <w:rFonts w:asciiTheme="minorEastAsia" w:eastAsiaTheme="minorEastAsia" w:hAnsiTheme="minorEastAsia" w:cs="Times New Roman" w:hint="eastAsia"/>
          <w:szCs w:val="24"/>
        </w:rPr>
        <w:t>原則として、１の（１）から（５）までの合計が、工事価格</w:t>
      </w:r>
      <w:r w:rsidR="00A02A11">
        <w:rPr>
          <w:rFonts w:asciiTheme="minorEastAsia" w:eastAsiaTheme="minorEastAsia" w:hAnsiTheme="minorEastAsia" w:cs="Times New Roman" w:hint="eastAsia"/>
          <w:szCs w:val="24"/>
        </w:rPr>
        <w:t>※１</w:t>
      </w:r>
      <w:r w:rsidRPr="00C90917">
        <w:rPr>
          <w:rFonts w:asciiTheme="minorEastAsia" w:eastAsiaTheme="minorEastAsia" w:hAnsiTheme="minorEastAsia" w:cs="Times New Roman" w:hint="eastAsia"/>
          <w:szCs w:val="24"/>
        </w:rPr>
        <w:t>を超える場合は無効として扱います。</w:t>
      </w:r>
    </w:p>
    <w:p w14:paraId="261B7FE0" w14:textId="75ACF1D7" w:rsidR="00C24C69" w:rsidRPr="00C90917" w:rsidRDefault="00C24C69" w:rsidP="00864B7B">
      <w:pPr>
        <w:pStyle w:val="a5"/>
        <w:ind w:firstLineChars="200" w:firstLine="490"/>
        <w:jc w:val="both"/>
        <w:rPr>
          <w:rFonts w:asciiTheme="minorEastAsia" w:eastAsiaTheme="minorEastAsia" w:hAnsiTheme="minorEastAsia" w:cs="Times New Roman"/>
          <w:szCs w:val="24"/>
        </w:rPr>
      </w:pPr>
      <w:r w:rsidRPr="00C90917">
        <w:rPr>
          <w:rFonts w:asciiTheme="minorEastAsia" w:eastAsiaTheme="minorEastAsia" w:hAnsiTheme="minorEastAsia" w:cs="Times New Roman" w:hint="eastAsia"/>
          <w:szCs w:val="24"/>
        </w:rPr>
        <w:t>ただし、下表の案件は同表右欄に記載のとおりとします。</w:t>
      </w:r>
    </w:p>
    <w:tbl>
      <w:tblPr>
        <w:tblStyle w:val="af1"/>
        <w:tblW w:w="0" w:type="auto"/>
        <w:tblInd w:w="108" w:type="dxa"/>
        <w:tblLook w:val="04A0" w:firstRow="1" w:lastRow="0" w:firstColumn="1" w:lastColumn="0" w:noHBand="0" w:noVBand="1"/>
      </w:tblPr>
      <w:tblGrid>
        <w:gridCol w:w="4253"/>
        <w:gridCol w:w="4812"/>
      </w:tblGrid>
      <w:tr w:rsidR="002C7457" w:rsidRPr="00C90917" w14:paraId="5E7488CC" w14:textId="77777777" w:rsidTr="00C90917">
        <w:trPr>
          <w:trHeight w:val="1111"/>
        </w:trPr>
        <w:tc>
          <w:tcPr>
            <w:tcW w:w="4253" w:type="dxa"/>
          </w:tcPr>
          <w:p w14:paraId="120ADF58" w14:textId="77777777" w:rsidR="00C24C69" w:rsidRPr="00C90917" w:rsidRDefault="00C24C69" w:rsidP="00864B7B">
            <w:pPr>
              <w:pStyle w:val="a5"/>
              <w:jc w:val="both"/>
              <w:rPr>
                <w:rFonts w:asciiTheme="minorEastAsia" w:eastAsiaTheme="minorEastAsia" w:hAnsiTheme="minorEastAsia" w:cs="Times New Roman"/>
                <w:szCs w:val="24"/>
              </w:rPr>
            </w:pPr>
            <w:r w:rsidRPr="00C90917">
              <w:rPr>
                <w:rFonts w:asciiTheme="minorEastAsia" w:eastAsiaTheme="minorEastAsia" w:hAnsiTheme="minorEastAsia" w:cs="Times New Roman" w:hint="eastAsia"/>
                <w:szCs w:val="24"/>
              </w:rPr>
              <w:lastRenderedPageBreak/>
              <w:t>１月２７日公告（２月１３日開札）</w:t>
            </w:r>
          </w:p>
        </w:tc>
        <w:tc>
          <w:tcPr>
            <w:tcW w:w="4812" w:type="dxa"/>
            <w:vMerge w:val="restart"/>
          </w:tcPr>
          <w:p w14:paraId="4626ED90" w14:textId="402D8AAE" w:rsidR="00C24C69" w:rsidRPr="00C90917" w:rsidRDefault="00C24C69" w:rsidP="00864B7B">
            <w:pPr>
              <w:pStyle w:val="a5"/>
              <w:jc w:val="both"/>
              <w:rPr>
                <w:rFonts w:asciiTheme="minorEastAsia" w:eastAsiaTheme="minorEastAsia" w:hAnsiTheme="minorEastAsia" w:cs="Times New Roman"/>
                <w:szCs w:val="24"/>
              </w:rPr>
            </w:pPr>
            <w:r w:rsidRPr="00C90917">
              <w:rPr>
                <w:rFonts w:asciiTheme="minorEastAsia" w:eastAsiaTheme="minorEastAsia" w:hAnsiTheme="minorEastAsia" w:cs="Times New Roman" w:hint="eastAsia"/>
                <w:szCs w:val="24"/>
              </w:rPr>
              <w:t>「（直接工事費のうち）※税抜き」及び「※税抜き」の記載がない内訳書を使用している案件において、（１）から（５）までの項目</w:t>
            </w:r>
            <w:r w:rsidR="00C90917" w:rsidRPr="00C90917">
              <w:rPr>
                <w:rFonts w:asciiTheme="minorEastAsia" w:eastAsiaTheme="minorEastAsia" w:hAnsiTheme="minorEastAsia" w:cs="Times New Roman" w:hint="eastAsia"/>
                <w:szCs w:val="24"/>
              </w:rPr>
              <w:t>の合計が</w:t>
            </w:r>
            <w:r w:rsidRPr="00C90917">
              <w:rPr>
                <w:rFonts w:asciiTheme="minorEastAsia" w:eastAsiaTheme="minorEastAsia" w:hAnsiTheme="minorEastAsia" w:cs="Times New Roman" w:hint="eastAsia"/>
                <w:szCs w:val="24"/>
              </w:rPr>
              <w:t>、</w:t>
            </w:r>
            <w:r w:rsidRPr="00C90917">
              <w:rPr>
                <w:rFonts w:asciiTheme="minorEastAsia" w:eastAsiaTheme="minorEastAsia" w:hAnsiTheme="minorEastAsia" w:cs="Times New Roman" w:hint="eastAsia"/>
                <w:b/>
                <w:bCs/>
                <w:szCs w:val="24"/>
                <w:u w:val="single"/>
              </w:rPr>
              <w:t>設計価格</w:t>
            </w:r>
            <w:r w:rsidR="00A02A11">
              <w:rPr>
                <w:rFonts w:asciiTheme="minorEastAsia" w:eastAsiaTheme="minorEastAsia" w:hAnsiTheme="minorEastAsia" w:cs="Times New Roman" w:hint="eastAsia"/>
                <w:b/>
                <w:bCs/>
                <w:szCs w:val="24"/>
                <w:u w:val="single"/>
              </w:rPr>
              <w:t>※２</w:t>
            </w:r>
            <w:r w:rsidRPr="00C90917">
              <w:rPr>
                <w:rFonts w:asciiTheme="minorEastAsia" w:eastAsiaTheme="minorEastAsia" w:hAnsiTheme="minorEastAsia" w:cs="Times New Roman" w:hint="eastAsia"/>
                <w:szCs w:val="24"/>
              </w:rPr>
              <w:t>を下回る場合は有効として取り扱います。</w:t>
            </w:r>
          </w:p>
        </w:tc>
      </w:tr>
      <w:tr w:rsidR="002C7457" w:rsidRPr="00C90917" w14:paraId="39BE3BD3" w14:textId="77777777" w:rsidTr="00C90917">
        <w:tc>
          <w:tcPr>
            <w:tcW w:w="4253" w:type="dxa"/>
          </w:tcPr>
          <w:p w14:paraId="37B0F1FF" w14:textId="77777777" w:rsidR="00C24C69" w:rsidRPr="00C90917" w:rsidRDefault="00C24C69" w:rsidP="00864B7B">
            <w:pPr>
              <w:pStyle w:val="a5"/>
              <w:jc w:val="both"/>
              <w:rPr>
                <w:rFonts w:asciiTheme="minorEastAsia" w:eastAsiaTheme="minorEastAsia" w:hAnsiTheme="minorEastAsia" w:cs="Times New Roman"/>
                <w:szCs w:val="24"/>
              </w:rPr>
            </w:pPr>
            <w:r w:rsidRPr="00C90917">
              <w:rPr>
                <w:rFonts w:asciiTheme="minorEastAsia" w:eastAsiaTheme="minorEastAsia" w:hAnsiTheme="minorEastAsia" w:cs="Times New Roman" w:hint="eastAsia"/>
                <w:szCs w:val="24"/>
              </w:rPr>
              <w:t>２月３日公告（２月２０日開札）</w:t>
            </w:r>
          </w:p>
        </w:tc>
        <w:tc>
          <w:tcPr>
            <w:tcW w:w="4812" w:type="dxa"/>
            <w:vMerge/>
          </w:tcPr>
          <w:p w14:paraId="1A408F18" w14:textId="77777777" w:rsidR="00C24C69" w:rsidRPr="00C90917" w:rsidRDefault="00C24C69" w:rsidP="00864B7B">
            <w:pPr>
              <w:pStyle w:val="a5"/>
              <w:jc w:val="both"/>
              <w:rPr>
                <w:rFonts w:asciiTheme="minorEastAsia" w:eastAsiaTheme="minorEastAsia" w:hAnsiTheme="minorEastAsia" w:cs="Times New Roman"/>
                <w:szCs w:val="24"/>
              </w:rPr>
            </w:pPr>
          </w:p>
        </w:tc>
      </w:tr>
      <w:tr w:rsidR="002C7457" w:rsidRPr="00C90917" w14:paraId="720F6E73" w14:textId="77777777" w:rsidTr="00C90917">
        <w:tc>
          <w:tcPr>
            <w:tcW w:w="4253" w:type="dxa"/>
          </w:tcPr>
          <w:p w14:paraId="5209D8A8" w14:textId="77777777" w:rsidR="00C24C69" w:rsidRPr="00C90917" w:rsidRDefault="00C24C69" w:rsidP="00864B7B">
            <w:pPr>
              <w:pStyle w:val="a5"/>
              <w:jc w:val="both"/>
              <w:rPr>
                <w:rFonts w:asciiTheme="minorEastAsia" w:eastAsiaTheme="minorEastAsia" w:hAnsiTheme="minorEastAsia" w:cs="Times New Roman"/>
                <w:szCs w:val="24"/>
              </w:rPr>
            </w:pPr>
            <w:r w:rsidRPr="00C90917">
              <w:rPr>
                <w:rFonts w:asciiTheme="minorEastAsia" w:eastAsiaTheme="minorEastAsia" w:hAnsiTheme="minorEastAsia" w:cs="Times New Roman" w:hint="eastAsia"/>
                <w:szCs w:val="24"/>
              </w:rPr>
              <w:t>２月１０日以降公告</w:t>
            </w:r>
          </w:p>
        </w:tc>
        <w:tc>
          <w:tcPr>
            <w:tcW w:w="4812" w:type="dxa"/>
          </w:tcPr>
          <w:p w14:paraId="5EC9780D" w14:textId="64B71FA6" w:rsidR="00C24C69" w:rsidRPr="00C90917" w:rsidRDefault="00C24C69" w:rsidP="00864B7B">
            <w:pPr>
              <w:pStyle w:val="a5"/>
              <w:jc w:val="both"/>
              <w:rPr>
                <w:rFonts w:asciiTheme="minorEastAsia" w:eastAsiaTheme="minorEastAsia" w:hAnsiTheme="minorEastAsia" w:cs="Times New Roman"/>
                <w:szCs w:val="24"/>
              </w:rPr>
            </w:pPr>
            <w:r w:rsidRPr="00C90917">
              <w:rPr>
                <w:rFonts w:asciiTheme="minorEastAsia" w:eastAsiaTheme="minorEastAsia" w:hAnsiTheme="minorEastAsia" w:cs="Times New Roman" w:hint="eastAsia"/>
                <w:szCs w:val="24"/>
              </w:rPr>
              <w:t>（１）から（５）まで</w:t>
            </w:r>
            <w:r w:rsidR="00C90917" w:rsidRPr="00C90917">
              <w:rPr>
                <w:rFonts w:asciiTheme="minorEastAsia" w:eastAsiaTheme="minorEastAsia" w:hAnsiTheme="minorEastAsia" w:cs="Times New Roman" w:hint="eastAsia"/>
                <w:szCs w:val="24"/>
              </w:rPr>
              <w:t>の合計</w:t>
            </w:r>
            <w:r w:rsidRPr="00C90917">
              <w:rPr>
                <w:rFonts w:asciiTheme="minorEastAsia" w:eastAsiaTheme="minorEastAsia" w:hAnsiTheme="minorEastAsia" w:cs="Times New Roman" w:hint="eastAsia"/>
                <w:szCs w:val="24"/>
              </w:rPr>
              <w:t>が</w:t>
            </w:r>
            <w:r w:rsidRPr="00C90917">
              <w:rPr>
                <w:rFonts w:asciiTheme="minorEastAsia" w:eastAsiaTheme="minorEastAsia" w:hAnsiTheme="minorEastAsia" w:cs="Times New Roman" w:hint="eastAsia"/>
                <w:b/>
                <w:bCs/>
                <w:szCs w:val="24"/>
                <w:u w:val="single"/>
              </w:rPr>
              <w:t>工事価格</w:t>
            </w:r>
            <w:r w:rsidR="00A02A11">
              <w:rPr>
                <w:rFonts w:asciiTheme="minorEastAsia" w:eastAsiaTheme="minorEastAsia" w:hAnsiTheme="minorEastAsia" w:cs="Times New Roman" w:hint="eastAsia"/>
                <w:b/>
                <w:bCs/>
                <w:szCs w:val="24"/>
                <w:u w:val="single"/>
              </w:rPr>
              <w:t>※３</w:t>
            </w:r>
            <w:r w:rsidRPr="00C90917">
              <w:rPr>
                <w:rFonts w:asciiTheme="minorEastAsia" w:eastAsiaTheme="minorEastAsia" w:hAnsiTheme="minorEastAsia" w:cs="Times New Roman" w:hint="eastAsia"/>
                <w:szCs w:val="24"/>
              </w:rPr>
              <w:t>を超える場合は</w:t>
            </w:r>
            <w:r w:rsidRPr="00C90917">
              <w:rPr>
                <w:rFonts w:asciiTheme="minorEastAsia" w:eastAsiaTheme="minorEastAsia" w:hAnsiTheme="minorEastAsia" w:cs="Times New Roman" w:hint="eastAsia"/>
                <w:b/>
                <w:bCs/>
                <w:szCs w:val="24"/>
                <w:u w:val="single"/>
              </w:rPr>
              <w:t>無効</w:t>
            </w:r>
            <w:r w:rsidRPr="00C90917">
              <w:rPr>
                <w:rFonts w:asciiTheme="minorEastAsia" w:eastAsiaTheme="minorEastAsia" w:hAnsiTheme="minorEastAsia" w:cs="Times New Roman" w:hint="eastAsia"/>
                <w:szCs w:val="24"/>
              </w:rPr>
              <w:t>として取り扱います。</w:t>
            </w:r>
          </w:p>
        </w:tc>
      </w:tr>
    </w:tbl>
    <w:p w14:paraId="6BC01507" w14:textId="114EB06C" w:rsidR="00A02A11" w:rsidRPr="00A02A11" w:rsidRDefault="00A02A11" w:rsidP="00A02A11">
      <w:pPr>
        <w:pStyle w:val="a5"/>
        <w:jc w:val="both"/>
        <w:rPr>
          <w:rFonts w:ascii="Times New Roman" w:hAnsi="Times New Roman" w:cs="Times New Roman"/>
          <w:color w:val="000000"/>
          <w:szCs w:val="24"/>
        </w:rPr>
      </w:pPr>
      <w:r w:rsidRPr="00A02A11">
        <w:rPr>
          <w:rFonts w:ascii="Times New Roman" w:hAnsi="Times New Roman" w:cs="Times New Roman" w:hint="eastAsia"/>
          <w:color w:val="000000"/>
          <w:szCs w:val="24"/>
        </w:rPr>
        <w:t>※１，２，３　案件によっては異なる記載の場合もあります。設計価格とは消費税含む</w:t>
      </w:r>
      <w:r w:rsidR="00B85DF4">
        <w:rPr>
          <w:rFonts w:ascii="Times New Roman" w:hAnsi="Times New Roman" w:cs="Times New Roman" w:hint="eastAsia"/>
          <w:color w:val="000000"/>
          <w:szCs w:val="24"/>
        </w:rPr>
        <w:t>総額</w:t>
      </w:r>
      <w:r w:rsidRPr="00A02A11">
        <w:rPr>
          <w:rFonts w:ascii="Times New Roman" w:hAnsi="Times New Roman" w:cs="Times New Roman" w:hint="eastAsia"/>
          <w:color w:val="000000"/>
          <w:szCs w:val="24"/>
        </w:rPr>
        <w:t>、工事価格とは消費税を含まない</w:t>
      </w:r>
      <w:r w:rsidR="00B85DF4">
        <w:rPr>
          <w:rFonts w:ascii="Times New Roman" w:hAnsi="Times New Roman" w:cs="Times New Roman" w:hint="eastAsia"/>
          <w:color w:val="000000"/>
          <w:szCs w:val="24"/>
        </w:rPr>
        <w:t>総額</w:t>
      </w:r>
      <w:r w:rsidRPr="00A02A11">
        <w:rPr>
          <w:rFonts w:ascii="Times New Roman" w:hAnsi="Times New Roman" w:cs="Times New Roman" w:hint="eastAsia"/>
          <w:color w:val="000000"/>
          <w:szCs w:val="24"/>
        </w:rPr>
        <w:t>を指しています。</w:t>
      </w:r>
    </w:p>
    <w:p w14:paraId="06C6C1F1" w14:textId="446893DE" w:rsidR="00C24C69" w:rsidRPr="00A02A11" w:rsidRDefault="00C24C69" w:rsidP="00A02A11">
      <w:pPr>
        <w:pStyle w:val="a5"/>
        <w:ind w:firstLineChars="100" w:firstLine="245"/>
        <w:jc w:val="both"/>
        <w:rPr>
          <w:rFonts w:asciiTheme="minorEastAsia" w:eastAsiaTheme="minorEastAsia" w:hAnsiTheme="minorEastAsia" w:cs="Times New Roman"/>
          <w:color w:val="000000" w:themeColor="text1"/>
          <w:szCs w:val="24"/>
        </w:rPr>
      </w:pPr>
    </w:p>
    <w:p w14:paraId="3FC47726" w14:textId="77777777" w:rsidR="00C02081" w:rsidRPr="00C90917" w:rsidRDefault="00C02081" w:rsidP="00864B7B">
      <w:pPr>
        <w:pStyle w:val="a5"/>
        <w:ind w:left="490" w:hangingChars="200" w:hanging="490"/>
        <w:rPr>
          <w:rFonts w:asciiTheme="minorEastAsia" w:eastAsiaTheme="minorEastAsia" w:hAnsiTheme="minorEastAsia" w:cs="Times New Roman"/>
          <w:szCs w:val="24"/>
        </w:rPr>
      </w:pPr>
    </w:p>
    <w:p w14:paraId="6F1BC73E" w14:textId="77777777" w:rsidR="00C02081" w:rsidRPr="00C90917" w:rsidRDefault="00C02081" w:rsidP="00864B7B">
      <w:pPr>
        <w:pStyle w:val="a5"/>
        <w:ind w:left="490" w:hangingChars="200" w:hanging="490"/>
        <w:rPr>
          <w:rFonts w:asciiTheme="minorEastAsia" w:eastAsiaTheme="minorEastAsia" w:hAnsiTheme="minorEastAsia" w:cs="Times New Roman"/>
          <w:szCs w:val="24"/>
        </w:rPr>
      </w:pPr>
      <w:r w:rsidRPr="00C90917">
        <w:rPr>
          <w:rFonts w:asciiTheme="minorEastAsia" w:eastAsiaTheme="minorEastAsia" w:hAnsiTheme="minorEastAsia" w:cs="Times New Roman" w:hint="eastAsia"/>
          <w:szCs w:val="24"/>
        </w:rPr>
        <w:t>連絡先：安城市総務部契約検査課</w:t>
      </w:r>
    </w:p>
    <w:p w14:paraId="17B77895" w14:textId="77777777" w:rsidR="00C02081" w:rsidRPr="00C90917" w:rsidRDefault="00C02081" w:rsidP="00864B7B">
      <w:pPr>
        <w:pStyle w:val="a5"/>
        <w:ind w:leftChars="200" w:left="490" w:firstLineChars="200" w:firstLine="490"/>
        <w:rPr>
          <w:rFonts w:asciiTheme="minorEastAsia" w:eastAsiaTheme="minorEastAsia" w:hAnsiTheme="minorEastAsia" w:cs="Times New Roman"/>
          <w:szCs w:val="24"/>
        </w:rPr>
      </w:pPr>
      <w:r w:rsidRPr="00C90917">
        <w:rPr>
          <w:rFonts w:asciiTheme="minorEastAsia" w:eastAsiaTheme="minorEastAsia" w:hAnsiTheme="minorEastAsia" w:cs="Times New Roman" w:hint="eastAsia"/>
          <w:szCs w:val="24"/>
        </w:rPr>
        <w:t>電話　０５６６－７１－２２１１</w:t>
      </w:r>
    </w:p>
    <w:p w14:paraId="7499A4B2" w14:textId="127B00F8" w:rsidR="00C02081" w:rsidRPr="00C90917" w:rsidRDefault="00C02081" w:rsidP="00864B7B">
      <w:pPr>
        <w:pStyle w:val="a5"/>
        <w:ind w:leftChars="200" w:left="490" w:firstLineChars="200" w:firstLine="490"/>
        <w:jc w:val="center"/>
        <w:rPr>
          <w:rFonts w:asciiTheme="minorEastAsia" w:eastAsiaTheme="minorEastAsia" w:hAnsiTheme="minorEastAsia" w:cs="Times New Roman"/>
          <w:szCs w:val="24"/>
        </w:rPr>
      </w:pPr>
      <w:r w:rsidRPr="00C90917">
        <w:rPr>
          <w:rFonts w:asciiTheme="minorEastAsia" w:eastAsiaTheme="minorEastAsia" w:hAnsiTheme="minorEastAsia" w:cs="Times New Roman"/>
          <w:szCs w:val="24"/>
        </w:rPr>
        <w:t xml:space="preserve">                 </w:t>
      </w:r>
      <w:r w:rsidR="00D07403" w:rsidRPr="00C90917">
        <w:rPr>
          <w:rFonts w:asciiTheme="minorEastAsia" w:eastAsiaTheme="minorEastAsia" w:hAnsiTheme="minorEastAsia" w:cs="Times New Roman" w:hint="eastAsia"/>
          <w:szCs w:val="24"/>
        </w:rPr>
        <w:t xml:space="preserve">　　　</w:t>
      </w:r>
      <w:r w:rsidRPr="00C90917">
        <w:rPr>
          <w:rFonts w:asciiTheme="minorEastAsia" w:eastAsiaTheme="minorEastAsia" w:hAnsiTheme="minorEastAsia" w:cs="Times New Roman"/>
          <w:szCs w:val="24"/>
        </w:rPr>
        <w:t xml:space="preserve">        </w:t>
      </w:r>
      <w:r w:rsidRPr="00C90917">
        <w:rPr>
          <w:rFonts w:asciiTheme="minorEastAsia" w:eastAsiaTheme="minorEastAsia" w:hAnsiTheme="minorEastAsia" w:cs="Times New Roman" w:hint="eastAsia"/>
          <w:szCs w:val="24"/>
        </w:rPr>
        <w:t xml:space="preserve">Email　</w:t>
      </w:r>
      <w:hyperlink r:id="rId9" w:history="1">
        <w:r w:rsidRPr="00C90917">
          <w:rPr>
            <w:rStyle w:val="af0"/>
            <w:rFonts w:asciiTheme="minorEastAsia" w:eastAsiaTheme="minorEastAsia" w:hAnsiTheme="minorEastAsia" w:cs="Times New Roman"/>
            <w:szCs w:val="24"/>
          </w:rPr>
          <w:t>keiyaku@city.anjo.lg.jp</w:t>
        </w:r>
      </w:hyperlink>
    </w:p>
    <w:p w14:paraId="45504630" w14:textId="77777777" w:rsidR="00C02081" w:rsidRPr="005D3BAA" w:rsidRDefault="00C02081" w:rsidP="00864B7B">
      <w:pPr>
        <w:pStyle w:val="a5"/>
        <w:jc w:val="both"/>
        <w:rPr>
          <w:rFonts w:asciiTheme="minorEastAsia" w:eastAsiaTheme="minorEastAsia" w:hAnsiTheme="minorEastAsia" w:cs="Times New Roman"/>
          <w:szCs w:val="24"/>
        </w:rPr>
      </w:pPr>
    </w:p>
    <w:p w14:paraId="0C3A11CB" w14:textId="74F6EBE4" w:rsidR="00327C3E" w:rsidRPr="00864B7B" w:rsidRDefault="00327C3E" w:rsidP="00864B7B">
      <w:pPr>
        <w:pStyle w:val="a5"/>
        <w:ind w:left="430" w:hangingChars="200" w:hanging="430"/>
        <w:rPr>
          <w:rFonts w:ascii="Times New Roman" w:hAnsi="Times New Roman" w:cs="Times New Roman"/>
          <w:sz w:val="21"/>
          <w:szCs w:val="24"/>
        </w:rPr>
      </w:pPr>
    </w:p>
    <w:sectPr w:rsidR="00327C3E" w:rsidRPr="00864B7B" w:rsidSect="00864B7B">
      <w:pgSz w:w="11906" w:h="16838" w:code="9"/>
      <w:pgMar w:top="1418" w:right="1418" w:bottom="1418" w:left="1418" w:header="851" w:footer="992" w:gutter="0"/>
      <w:cols w:space="425"/>
      <w:docGrid w:type="linesAndChars" w:linePitch="437" w:charSpace="1051"/>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8326E" w14:textId="77777777" w:rsidR="0044013C" w:rsidRDefault="0044013C">
      <w:pPr>
        <w:rPr>
          <w:rFonts w:ascii="Times New Roman" w:hAnsi="Times New Roman" w:cs="Times New Roman"/>
        </w:rPr>
      </w:pPr>
      <w:r>
        <w:rPr>
          <w:rFonts w:ascii="Times New Roman" w:hAnsi="Times New Roman" w:cs="Times New Roman"/>
        </w:rPr>
        <w:separator/>
      </w:r>
    </w:p>
  </w:endnote>
  <w:endnote w:type="continuationSeparator" w:id="0">
    <w:p w14:paraId="41270ED5" w14:textId="77777777" w:rsidR="0044013C" w:rsidRDefault="0044013C">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AFC6D" w14:textId="77777777" w:rsidR="0044013C" w:rsidRDefault="0044013C">
      <w:pPr>
        <w:rPr>
          <w:rFonts w:ascii="Times New Roman" w:hAnsi="Times New Roman" w:cs="Times New Roman"/>
        </w:rPr>
      </w:pPr>
      <w:r>
        <w:rPr>
          <w:rFonts w:ascii="Times New Roman" w:hAnsi="Times New Roman" w:cs="Times New Roman"/>
        </w:rPr>
        <w:separator/>
      </w:r>
    </w:p>
  </w:footnote>
  <w:footnote w:type="continuationSeparator" w:id="0">
    <w:p w14:paraId="48B4388D" w14:textId="77777777" w:rsidR="0044013C" w:rsidRDefault="0044013C">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E62B1"/>
    <w:multiLevelType w:val="hybridMultilevel"/>
    <w:tmpl w:val="95FEAE82"/>
    <w:lvl w:ilvl="0" w:tplc="499C3D7E">
      <w:start w:val="1"/>
      <w:numFmt w:val="decimalFullWidth"/>
      <w:lvlText w:val="%1．"/>
      <w:lvlJc w:val="left"/>
      <w:pPr>
        <w:ind w:left="720" w:hanging="72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1" w15:restartNumberingAfterBreak="0">
    <w:nsid w:val="206878BD"/>
    <w:multiLevelType w:val="hybridMultilevel"/>
    <w:tmpl w:val="D4684A04"/>
    <w:lvl w:ilvl="0" w:tplc="F64E9E92">
      <w:start w:val="1"/>
      <w:numFmt w:val="decimalFullWidth"/>
      <w:lvlText w:val="（%1）"/>
      <w:lvlJc w:val="left"/>
      <w:pPr>
        <w:ind w:left="816" w:hanging="81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8E24E9"/>
    <w:multiLevelType w:val="hybridMultilevel"/>
    <w:tmpl w:val="7B40C82C"/>
    <w:lvl w:ilvl="0" w:tplc="499C3D7E">
      <w:start w:val="1"/>
      <w:numFmt w:val="decimalFullWidth"/>
      <w:lvlText w:val="%1．"/>
      <w:lvlJc w:val="left"/>
      <w:pPr>
        <w:ind w:left="420" w:hanging="42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3" w15:restartNumberingAfterBreak="0">
    <w:nsid w:val="2D541E9C"/>
    <w:multiLevelType w:val="hybridMultilevel"/>
    <w:tmpl w:val="BF82527A"/>
    <w:lvl w:ilvl="0" w:tplc="499C3D7E">
      <w:start w:val="1"/>
      <w:numFmt w:val="decimalFullWidth"/>
      <w:lvlText w:val="%1．"/>
      <w:lvlJc w:val="left"/>
      <w:pPr>
        <w:ind w:left="420" w:hanging="42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4" w15:restartNumberingAfterBreak="0">
    <w:nsid w:val="410820BB"/>
    <w:multiLevelType w:val="hybridMultilevel"/>
    <w:tmpl w:val="9BD01D9C"/>
    <w:lvl w:ilvl="0" w:tplc="9214A604">
      <w:start w:val="1"/>
      <w:numFmt w:val="decimalFullWidth"/>
      <w:lvlText w:val="（%1）"/>
      <w:lvlJc w:val="left"/>
      <w:pPr>
        <w:ind w:left="816" w:hanging="81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E716F26"/>
    <w:multiLevelType w:val="hybridMultilevel"/>
    <w:tmpl w:val="9216BDC2"/>
    <w:lvl w:ilvl="0" w:tplc="71A42B1C">
      <w:start w:val="1"/>
      <w:numFmt w:val="decimalFullWidth"/>
      <w:lvlText w:val="（%1）"/>
      <w:lvlJc w:val="left"/>
      <w:pPr>
        <w:ind w:left="792" w:hanging="79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0E61786"/>
    <w:multiLevelType w:val="hybridMultilevel"/>
    <w:tmpl w:val="14E85576"/>
    <w:lvl w:ilvl="0" w:tplc="5BF65792">
      <w:start w:val="1"/>
      <w:numFmt w:val="decimalFullWidth"/>
      <w:lvlText w:val="（%1）"/>
      <w:lvlJc w:val="left"/>
      <w:pPr>
        <w:ind w:left="816" w:hanging="81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4B4ACB"/>
    <w:multiLevelType w:val="hybridMultilevel"/>
    <w:tmpl w:val="BCC212C4"/>
    <w:lvl w:ilvl="0" w:tplc="A5F64258">
      <w:start w:val="1"/>
      <w:numFmt w:val="decimalFullWidth"/>
      <w:lvlText w:val="（%1）"/>
      <w:lvlJc w:val="left"/>
      <w:pPr>
        <w:ind w:left="816" w:hanging="81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5843F17"/>
    <w:multiLevelType w:val="hybridMultilevel"/>
    <w:tmpl w:val="2B7E09B0"/>
    <w:lvl w:ilvl="0" w:tplc="0409000F">
      <w:start w:val="1"/>
      <w:numFmt w:val="decimal"/>
      <w:lvlText w:val="%1."/>
      <w:lvlJc w:val="left"/>
      <w:pPr>
        <w:ind w:left="420" w:hanging="420"/>
      </w:pPr>
      <w:rPr>
        <w:rFonts w:ascii="Times New Roman" w:hAnsi="Times New Roman" w:cs="Times New Roman"/>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9" w15:restartNumberingAfterBreak="0">
    <w:nsid w:val="674C2E7D"/>
    <w:multiLevelType w:val="hybridMultilevel"/>
    <w:tmpl w:val="E69EF9BE"/>
    <w:lvl w:ilvl="0" w:tplc="8B723AF2">
      <w:start w:val="1"/>
      <w:numFmt w:val="decimalFullWidth"/>
      <w:lvlText w:val="（%1）"/>
      <w:lvlJc w:val="left"/>
      <w:pPr>
        <w:ind w:left="816" w:hanging="81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98E27AE"/>
    <w:multiLevelType w:val="hybridMultilevel"/>
    <w:tmpl w:val="CCB61192"/>
    <w:lvl w:ilvl="0" w:tplc="EAF8B0A8">
      <w:start w:val="1"/>
      <w:numFmt w:val="decimalFullWidth"/>
      <w:lvlText w:val="（%1）"/>
      <w:lvlJc w:val="left"/>
      <w:pPr>
        <w:ind w:left="816" w:hanging="81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A243C7"/>
    <w:multiLevelType w:val="hybridMultilevel"/>
    <w:tmpl w:val="EC9847D0"/>
    <w:lvl w:ilvl="0" w:tplc="499C3D7E">
      <w:start w:val="1"/>
      <w:numFmt w:val="decimalFullWidth"/>
      <w:lvlText w:val="%1．"/>
      <w:lvlJc w:val="left"/>
      <w:pPr>
        <w:ind w:left="420" w:hanging="42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num w:numId="1">
    <w:abstractNumId w:val="8"/>
  </w:num>
  <w:num w:numId="2">
    <w:abstractNumId w:val="0"/>
  </w:num>
  <w:num w:numId="3">
    <w:abstractNumId w:val="3"/>
  </w:num>
  <w:num w:numId="4">
    <w:abstractNumId w:val="2"/>
  </w:num>
  <w:num w:numId="5">
    <w:abstractNumId w:val="11"/>
  </w:num>
  <w:num w:numId="6">
    <w:abstractNumId w:val="5"/>
  </w:num>
  <w:num w:numId="7">
    <w:abstractNumId w:val="7"/>
  </w:num>
  <w:num w:numId="8">
    <w:abstractNumId w:val="9"/>
  </w:num>
  <w:num w:numId="9">
    <w:abstractNumId w:val="6"/>
  </w:num>
  <w:num w:numId="10">
    <w:abstractNumId w:val="1"/>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839"/>
  <w:doNotHyphenateCaps/>
  <w:drawingGridHorizontalSpacing w:val="123"/>
  <w:drawingGridVerticalSpacing w:val="437"/>
  <w:characterSpacingControl w:val="compressPunctuation"/>
  <w:doNotValidateAgainstSchema/>
  <w:doNotDemarcateInvalidXml/>
  <w:hdrShapeDefaults>
    <o:shapedefaults v:ext="edit" spidmax="106497" style="mso-position-horizontal-relative:page;mso-position-vertical-relative:page" fillcolor="white">
      <v:fill color="white"/>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3A2A"/>
    <w:rsid w:val="000009A1"/>
    <w:rsid w:val="00023114"/>
    <w:rsid w:val="00035EBA"/>
    <w:rsid w:val="000445C2"/>
    <w:rsid w:val="00084B2F"/>
    <w:rsid w:val="0009711D"/>
    <w:rsid w:val="000A2B49"/>
    <w:rsid w:val="000A35BE"/>
    <w:rsid w:val="000C6C43"/>
    <w:rsid w:val="000D36B1"/>
    <w:rsid w:val="000D3D50"/>
    <w:rsid w:val="000F3FED"/>
    <w:rsid w:val="000F5844"/>
    <w:rsid w:val="00102347"/>
    <w:rsid w:val="00116DE4"/>
    <w:rsid w:val="0013774B"/>
    <w:rsid w:val="0016409E"/>
    <w:rsid w:val="001A3FF0"/>
    <w:rsid w:val="00206524"/>
    <w:rsid w:val="0022013C"/>
    <w:rsid w:val="002241D3"/>
    <w:rsid w:val="00235AA4"/>
    <w:rsid w:val="00241BEF"/>
    <w:rsid w:val="00242DA2"/>
    <w:rsid w:val="002540D2"/>
    <w:rsid w:val="00270E4F"/>
    <w:rsid w:val="002816A7"/>
    <w:rsid w:val="00293D2A"/>
    <w:rsid w:val="002B6864"/>
    <w:rsid w:val="002C3EA8"/>
    <w:rsid w:val="002C7457"/>
    <w:rsid w:val="00300E54"/>
    <w:rsid w:val="0030254A"/>
    <w:rsid w:val="003105F5"/>
    <w:rsid w:val="00317ED0"/>
    <w:rsid w:val="00327C3E"/>
    <w:rsid w:val="003644E9"/>
    <w:rsid w:val="00384FBE"/>
    <w:rsid w:val="003A4D99"/>
    <w:rsid w:val="003A7F68"/>
    <w:rsid w:val="00416ADB"/>
    <w:rsid w:val="0044013C"/>
    <w:rsid w:val="00451418"/>
    <w:rsid w:val="00471E1D"/>
    <w:rsid w:val="00477975"/>
    <w:rsid w:val="004839A4"/>
    <w:rsid w:val="00485A00"/>
    <w:rsid w:val="004B46F7"/>
    <w:rsid w:val="004C509B"/>
    <w:rsid w:val="004C61A1"/>
    <w:rsid w:val="00502DE9"/>
    <w:rsid w:val="005078DE"/>
    <w:rsid w:val="00521471"/>
    <w:rsid w:val="005254E9"/>
    <w:rsid w:val="00535F33"/>
    <w:rsid w:val="005523F3"/>
    <w:rsid w:val="005B6D6B"/>
    <w:rsid w:val="005D3BAA"/>
    <w:rsid w:val="0060429C"/>
    <w:rsid w:val="00621A25"/>
    <w:rsid w:val="0063047D"/>
    <w:rsid w:val="006305E5"/>
    <w:rsid w:val="00647DC5"/>
    <w:rsid w:val="00655875"/>
    <w:rsid w:val="00664DA1"/>
    <w:rsid w:val="006702FB"/>
    <w:rsid w:val="00672BBD"/>
    <w:rsid w:val="00676468"/>
    <w:rsid w:val="00683A5A"/>
    <w:rsid w:val="00693122"/>
    <w:rsid w:val="006C3923"/>
    <w:rsid w:val="006E00F5"/>
    <w:rsid w:val="006E61C8"/>
    <w:rsid w:val="006F168A"/>
    <w:rsid w:val="006F6960"/>
    <w:rsid w:val="0071079D"/>
    <w:rsid w:val="007873A9"/>
    <w:rsid w:val="007A1644"/>
    <w:rsid w:val="007F6B6D"/>
    <w:rsid w:val="008125D3"/>
    <w:rsid w:val="0081395F"/>
    <w:rsid w:val="00841636"/>
    <w:rsid w:val="00864B7B"/>
    <w:rsid w:val="0089507C"/>
    <w:rsid w:val="008C01D0"/>
    <w:rsid w:val="008D4D33"/>
    <w:rsid w:val="00913A2A"/>
    <w:rsid w:val="00934AB6"/>
    <w:rsid w:val="00950A7E"/>
    <w:rsid w:val="00991E65"/>
    <w:rsid w:val="00993645"/>
    <w:rsid w:val="009B5522"/>
    <w:rsid w:val="009E7439"/>
    <w:rsid w:val="009F4535"/>
    <w:rsid w:val="009F5F3B"/>
    <w:rsid w:val="009F71F4"/>
    <w:rsid w:val="00A02A11"/>
    <w:rsid w:val="00A17B82"/>
    <w:rsid w:val="00A21C8C"/>
    <w:rsid w:val="00A32973"/>
    <w:rsid w:val="00A74D56"/>
    <w:rsid w:val="00A94F3E"/>
    <w:rsid w:val="00AC6710"/>
    <w:rsid w:val="00B10FAE"/>
    <w:rsid w:val="00B26C71"/>
    <w:rsid w:val="00B6399E"/>
    <w:rsid w:val="00B70859"/>
    <w:rsid w:val="00B73216"/>
    <w:rsid w:val="00B85DF4"/>
    <w:rsid w:val="00BB6539"/>
    <w:rsid w:val="00BB739D"/>
    <w:rsid w:val="00BC771D"/>
    <w:rsid w:val="00BD0441"/>
    <w:rsid w:val="00BE58B6"/>
    <w:rsid w:val="00BF5B64"/>
    <w:rsid w:val="00C02081"/>
    <w:rsid w:val="00C24C69"/>
    <w:rsid w:val="00C90917"/>
    <w:rsid w:val="00CA679D"/>
    <w:rsid w:val="00CB39A8"/>
    <w:rsid w:val="00CD6494"/>
    <w:rsid w:val="00D07403"/>
    <w:rsid w:val="00D31929"/>
    <w:rsid w:val="00D42D4C"/>
    <w:rsid w:val="00D43965"/>
    <w:rsid w:val="00DC2249"/>
    <w:rsid w:val="00DC2700"/>
    <w:rsid w:val="00DD5E4A"/>
    <w:rsid w:val="00DE666C"/>
    <w:rsid w:val="00DF3348"/>
    <w:rsid w:val="00E249EE"/>
    <w:rsid w:val="00E44E22"/>
    <w:rsid w:val="00E53A89"/>
    <w:rsid w:val="00EA7F85"/>
    <w:rsid w:val="00F129DF"/>
    <w:rsid w:val="00F268D3"/>
    <w:rsid w:val="00F46762"/>
    <w:rsid w:val="00F51F7F"/>
    <w:rsid w:val="00F66BD0"/>
    <w:rsid w:val="00F778DC"/>
    <w:rsid w:val="00F92E8B"/>
    <w:rsid w:val="00FE1C2E"/>
    <w:rsid w:val="00FE51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497" style="mso-position-horizontal-relative:page;mso-position-vertical-relative:page" fillcolor="white">
      <v:fill color="white"/>
      <v:stroke weight=".5pt"/>
      <v:textbox inset="5.85pt,.7pt,5.85pt,.7pt"/>
    </o:shapedefaults>
    <o:shapelayout v:ext="edit">
      <o:idmap v:ext="edit" data="1"/>
    </o:shapelayout>
  </w:shapeDefaults>
  <w:decimalSymbol w:val="."/>
  <w:listSeparator w:val=","/>
  <w14:docId w14:val="46212B43"/>
  <w15:docId w15:val="{FC3B00E6-7366-4BB0-8E6B-EF817397D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2DA2"/>
    <w:pPr>
      <w:widowControl w:val="0"/>
      <w:jc w:val="both"/>
    </w:pPr>
    <w:rPr>
      <w:rFonts w:cs="Century"/>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link w:val="a3"/>
    <w:uiPriority w:val="99"/>
    <w:rPr>
      <w:rFonts w:ascii="Times New Roman" w:hAnsi="Times New Roman" w:cs="Times New Roman"/>
    </w:rPr>
  </w:style>
  <w:style w:type="paragraph" w:styleId="a5">
    <w:name w:val="Closing"/>
    <w:basedOn w:val="a"/>
    <w:link w:val="a6"/>
    <w:uiPriority w:val="99"/>
    <w:pPr>
      <w:jc w:val="right"/>
    </w:pPr>
  </w:style>
  <w:style w:type="character" w:customStyle="1" w:styleId="a6">
    <w:name w:val="結語 (文字)"/>
    <w:link w:val="a5"/>
    <w:uiPriority w:val="99"/>
    <w:rPr>
      <w:rFonts w:ascii="Times New Roman" w:hAnsi="Times New Roman" w:cs="Times New Roman"/>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link w:val="a7"/>
    <w:uiPriority w:val="99"/>
    <w:rPr>
      <w:rFonts w:ascii="Times New Roman" w:hAnsi="Times New Roman" w:cs="Times New Roman"/>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link w:val="a9"/>
    <w:uiPriority w:val="99"/>
    <w:rPr>
      <w:rFonts w:ascii="Times New Roman" w:hAnsi="Times New Roman" w:cs="Times New Roman"/>
    </w:rPr>
  </w:style>
  <w:style w:type="paragraph" w:styleId="3">
    <w:name w:val="Body Text Indent 3"/>
    <w:basedOn w:val="a"/>
    <w:link w:val="30"/>
    <w:semiHidden/>
    <w:rsid w:val="0089507C"/>
    <w:pPr>
      <w:kinsoku w:val="0"/>
      <w:overflowPunct w:val="0"/>
      <w:autoSpaceDE w:val="0"/>
      <w:autoSpaceDN w:val="0"/>
      <w:ind w:firstLineChars="100" w:firstLine="254"/>
      <w:jc w:val="left"/>
    </w:pPr>
    <w:rPr>
      <w:rFonts w:ascii="ＭＳ 明朝" w:hAnsi="ＭＳ 明朝" w:cs="Times New Roman"/>
      <w:kern w:val="0"/>
      <w:szCs w:val="24"/>
    </w:rPr>
  </w:style>
  <w:style w:type="character" w:customStyle="1" w:styleId="30">
    <w:name w:val="本文インデント 3 (文字)"/>
    <w:link w:val="3"/>
    <w:semiHidden/>
    <w:rsid w:val="0089507C"/>
    <w:rPr>
      <w:rFonts w:ascii="ＭＳ 明朝" w:eastAsia="ＭＳ 明朝" w:hAnsi="ＭＳ 明朝" w:cs="Times New Roman"/>
      <w:kern w:val="0"/>
      <w:sz w:val="24"/>
      <w:szCs w:val="24"/>
    </w:rPr>
  </w:style>
  <w:style w:type="character" w:styleId="ab">
    <w:name w:val="annotation reference"/>
    <w:uiPriority w:val="99"/>
    <w:semiHidden/>
    <w:unhideWhenUsed/>
    <w:rsid w:val="006E00F5"/>
    <w:rPr>
      <w:sz w:val="18"/>
      <w:szCs w:val="18"/>
    </w:rPr>
  </w:style>
  <w:style w:type="paragraph" w:styleId="ac">
    <w:name w:val="annotation text"/>
    <w:basedOn w:val="a"/>
    <w:link w:val="ad"/>
    <w:uiPriority w:val="99"/>
    <w:semiHidden/>
    <w:unhideWhenUsed/>
    <w:rsid w:val="006E00F5"/>
    <w:pPr>
      <w:jc w:val="left"/>
    </w:pPr>
  </w:style>
  <w:style w:type="character" w:customStyle="1" w:styleId="ad">
    <w:name w:val="コメント文字列 (文字)"/>
    <w:link w:val="ac"/>
    <w:uiPriority w:val="99"/>
    <w:semiHidden/>
    <w:rsid w:val="006E00F5"/>
    <w:rPr>
      <w:rFonts w:ascii="Century" w:eastAsia="ＭＳ 明朝" w:hAnsi="Century" w:cs="Century"/>
      <w:szCs w:val="21"/>
    </w:rPr>
  </w:style>
  <w:style w:type="paragraph" w:styleId="ae">
    <w:name w:val="annotation subject"/>
    <w:basedOn w:val="ac"/>
    <w:next w:val="ac"/>
    <w:link w:val="af"/>
    <w:uiPriority w:val="99"/>
    <w:semiHidden/>
    <w:unhideWhenUsed/>
    <w:rsid w:val="006E00F5"/>
    <w:rPr>
      <w:b/>
      <w:bCs/>
    </w:rPr>
  </w:style>
  <w:style w:type="character" w:customStyle="1" w:styleId="af">
    <w:name w:val="コメント内容 (文字)"/>
    <w:link w:val="ae"/>
    <w:uiPriority w:val="99"/>
    <w:semiHidden/>
    <w:rsid w:val="006E00F5"/>
    <w:rPr>
      <w:rFonts w:ascii="Century" w:eastAsia="ＭＳ 明朝" w:hAnsi="Century" w:cs="Century"/>
      <w:b/>
      <w:bCs/>
      <w:szCs w:val="21"/>
    </w:rPr>
  </w:style>
  <w:style w:type="character" w:styleId="af0">
    <w:name w:val="Hyperlink"/>
    <w:uiPriority w:val="99"/>
    <w:unhideWhenUsed/>
    <w:rsid w:val="00F129DF"/>
    <w:rPr>
      <w:color w:val="0000FF"/>
      <w:u w:val="single"/>
    </w:rPr>
  </w:style>
  <w:style w:type="table" w:styleId="af1">
    <w:name w:val="Table Grid"/>
    <w:basedOn w:val="a1"/>
    <w:uiPriority w:val="59"/>
    <w:rsid w:val="00C24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24261">
      <w:bodyDiv w:val="1"/>
      <w:marLeft w:val="0"/>
      <w:marRight w:val="0"/>
      <w:marTop w:val="0"/>
      <w:marBottom w:val="0"/>
      <w:divBdr>
        <w:top w:val="none" w:sz="0" w:space="0" w:color="auto"/>
        <w:left w:val="none" w:sz="0" w:space="0" w:color="auto"/>
        <w:bottom w:val="none" w:sz="0" w:space="0" w:color="auto"/>
        <w:right w:val="none" w:sz="0" w:space="0" w:color="auto"/>
      </w:divBdr>
      <w:divsChild>
        <w:div w:id="899290042">
          <w:marLeft w:val="0"/>
          <w:marRight w:val="0"/>
          <w:marTop w:val="0"/>
          <w:marBottom w:val="0"/>
          <w:divBdr>
            <w:top w:val="none" w:sz="0" w:space="0" w:color="auto"/>
            <w:left w:val="none" w:sz="0" w:space="0" w:color="auto"/>
            <w:bottom w:val="none" w:sz="0" w:space="0" w:color="auto"/>
            <w:right w:val="none" w:sz="0" w:space="0" w:color="auto"/>
          </w:divBdr>
          <w:divsChild>
            <w:div w:id="1543398208">
              <w:marLeft w:val="240"/>
              <w:marRight w:val="0"/>
              <w:marTop w:val="0"/>
              <w:marBottom w:val="0"/>
              <w:divBdr>
                <w:top w:val="none" w:sz="0" w:space="0" w:color="auto"/>
                <w:left w:val="none" w:sz="0" w:space="0" w:color="auto"/>
                <w:bottom w:val="none" w:sz="0" w:space="0" w:color="auto"/>
                <w:right w:val="none" w:sz="0" w:space="0" w:color="auto"/>
              </w:divBdr>
            </w:div>
          </w:divsChild>
        </w:div>
        <w:div w:id="713694754">
          <w:marLeft w:val="0"/>
          <w:marRight w:val="0"/>
          <w:marTop w:val="0"/>
          <w:marBottom w:val="0"/>
          <w:divBdr>
            <w:top w:val="none" w:sz="0" w:space="0" w:color="auto"/>
            <w:left w:val="none" w:sz="0" w:space="0" w:color="auto"/>
            <w:bottom w:val="none" w:sz="0" w:space="0" w:color="auto"/>
            <w:right w:val="none" w:sz="0" w:space="0" w:color="auto"/>
          </w:divBdr>
          <w:divsChild>
            <w:div w:id="16995504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2672675">
      <w:bodyDiv w:val="1"/>
      <w:marLeft w:val="0"/>
      <w:marRight w:val="0"/>
      <w:marTop w:val="0"/>
      <w:marBottom w:val="0"/>
      <w:divBdr>
        <w:top w:val="none" w:sz="0" w:space="0" w:color="auto"/>
        <w:left w:val="none" w:sz="0" w:space="0" w:color="auto"/>
        <w:bottom w:val="none" w:sz="0" w:space="0" w:color="auto"/>
        <w:right w:val="none" w:sz="0" w:space="0" w:color="auto"/>
      </w:divBdr>
      <w:divsChild>
        <w:div w:id="31656610">
          <w:marLeft w:val="0"/>
          <w:marRight w:val="0"/>
          <w:marTop w:val="0"/>
          <w:marBottom w:val="0"/>
          <w:divBdr>
            <w:top w:val="none" w:sz="0" w:space="0" w:color="auto"/>
            <w:left w:val="none" w:sz="0" w:space="0" w:color="auto"/>
            <w:bottom w:val="none" w:sz="0" w:space="0" w:color="auto"/>
            <w:right w:val="none" w:sz="0" w:space="0" w:color="auto"/>
          </w:divBdr>
          <w:divsChild>
            <w:div w:id="1385982283">
              <w:marLeft w:val="240"/>
              <w:marRight w:val="0"/>
              <w:marTop w:val="0"/>
              <w:marBottom w:val="0"/>
              <w:divBdr>
                <w:top w:val="none" w:sz="0" w:space="0" w:color="auto"/>
                <w:left w:val="none" w:sz="0" w:space="0" w:color="auto"/>
                <w:bottom w:val="none" w:sz="0" w:space="0" w:color="auto"/>
                <w:right w:val="none" w:sz="0" w:space="0" w:color="auto"/>
              </w:divBdr>
            </w:div>
          </w:divsChild>
        </w:div>
        <w:div w:id="172381690">
          <w:marLeft w:val="0"/>
          <w:marRight w:val="0"/>
          <w:marTop w:val="0"/>
          <w:marBottom w:val="0"/>
          <w:divBdr>
            <w:top w:val="none" w:sz="0" w:space="0" w:color="auto"/>
            <w:left w:val="none" w:sz="0" w:space="0" w:color="auto"/>
            <w:bottom w:val="none" w:sz="0" w:space="0" w:color="auto"/>
            <w:right w:val="none" w:sz="0" w:space="0" w:color="auto"/>
          </w:divBdr>
          <w:divsChild>
            <w:div w:id="224852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keiyaku@city.anjo.lg.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DFD79-E936-42F1-BBDB-C78F19DF6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1312</TotalTime>
  <Pages>2</Pages>
  <Words>135</Words>
  <Characters>771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中村　真子</cp:lastModifiedBy>
  <cp:revision>131</cp:revision>
  <cp:lastPrinted>2026-02-10T10:56:00Z</cp:lastPrinted>
  <dcterms:created xsi:type="dcterms:W3CDTF">2013-05-19T10:47:00Z</dcterms:created>
  <dcterms:modified xsi:type="dcterms:W3CDTF">2026-02-12T01:13:00Z</dcterms:modified>
</cp:coreProperties>
</file>