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ADF3" w14:textId="77777777" w:rsidR="0019712C" w:rsidRDefault="0019712C">
      <w:pPr>
        <w:jc w:val="center"/>
        <w:rPr>
          <w:sz w:val="32"/>
        </w:rPr>
      </w:pPr>
      <w:r>
        <w:rPr>
          <w:rFonts w:hint="eastAsia"/>
          <w:sz w:val="32"/>
        </w:rPr>
        <w:t>質疑回答内容公表</w:t>
      </w:r>
    </w:p>
    <w:p w14:paraId="5FB64BF2" w14:textId="2D050D0A" w:rsidR="0019712C" w:rsidRDefault="008E3702">
      <w:r>
        <w:rPr>
          <w:rFonts w:hint="eastAsia"/>
        </w:rPr>
        <w:t>案件</w:t>
      </w:r>
      <w:r w:rsidR="00D13228">
        <w:rPr>
          <w:rFonts w:hint="eastAsia"/>
        </w:rPr>
        <w:t xml:space="preserve">名　</w:t>
      </w:r>
      <w:r w:rsidR="00321BBE" w:rsidRPr="00321BBE">
        <w:rPr>
          <w:rFonts w:hint="eastAsia"/>
        </w:rPr>
        <w:t>バイオマスポリエチレン含有安城市家庭ごみ指定袋・推奨袋（単価契約）</w:t>
      </w:r>
    </w:p>
    <w:p w14:paraId="6F8C68BD" w14:textId="5C6D35AF" w:rsidR="0019712C" w:rsidRDefault="00A47213">
      <w:r>
        <w:rPr>
          <w:rFonts w:hint="eastAsia"/>
        </w:rPr>
        <w:t xml:space="preserve">回答課　</w:t>
      </w:r>
      <w:r w:rsidR="00321BBE" w:rsidRPr="00321BBE">
        <w:rPr>
          <w:rFonts w:hint="eastAsia"/>
        </w:rPr>
        <w:t>ごみ資源循環課</w:t>
      </w:r>
    </w:p>
    <w:p w14:paraId="789B1517" w14:textId="53089836" w:rsidR="0019712C" w:rsidRDefault="00FF4212">
      <w:pPr>
        <w:rPr>
          <w:sz w:val="32"/>
        </w:rPr>
      </w:pPr>
      <w:r>
        <w:rPr>
          <w:rFonts w:hint="eastAsia"/>
        </w:rPr>
        <w:t>更新日　令和</w:t>
      </w:r>
      <w:r w:rsidR="00ED32B1">
        <w:rPr>
          <w:rFonts w:hint="eastAsia"/>
        </w:rPr>
        <w:t>８</w:t>
      </w:r>
      <w:r w:rsidR="00517ACE">
        <w:rPr>
          <w:rFonts w:hint="eastAsia"/>
        </w:rPr>
        <w:t>年</w:t>
      </w:r>
      <w:r w:rsidR="00321BBE">
        <w:rPr>
          <w:rFonts w:hint="eastAsia"/>
        </w:rPr>
        <w:t>６</w:t>
      </w:r>
      <w:r w:rsidR="00517ACE">
        <w:rPr>
          <w:rFonts w:hint="eastAsia"/>
        </w:rPr>
        <w:t>月</w:t>
      </w:r>
      <w:r w:rsidR="00EE7EB4">
        <w:rPr>
          <w:rFonts w:hint="eastAsia"/>
        </w:rPr>
        <w:t>１０</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323"/>
        <w:gridCol w:w="4287"/>
        <w:gridCol w:w="2323"/>
        <w:gridCol w:w="3573"/>
      </w:tblGrid>
      <w:tr w:rsidR="0019712C" w14:paraId="1F191965" w14:textId="77777777">
        <w:tc>
          <w:tcPr>
            <w:tcW w:w="639" w:type="dxa"/>
            <w:vAlign w:val="center"/>
          </w:tcPr>
          <w:p w14:paraId="70850C10" w14:textId="77777777" w:rsidR="0019712C" w:rsidRDefault="0019712C">
            <w:pPr>
              <w:jc w:val="center"/>
            </w:pPr>
            <w:r>
              <w:rPr>
                <w:rFonts w:hint="eastAsia"/>
              </w:rPr>
              <w:t>№</w:t>
            </w:r>
          </w:p>
        </w:tc>
        <w:tc>
          <w:tcPr>
            <w:tcW w:w="2340" w:type="dxa"/>
            <w:vAlign w:val="center"/>
          </w:tcPr>
          <w:p w14:paraId="3B2CB3A1" w14:textId="77777777" w:rsidR="0019712C" w:rsidRDefault="0019712C">
            <w:pPr>
              <w:jc w:val="center"/>
            </w:pPr>
            <w:r>
              <w:rPr>
                <w:rFonts w:hint="eastAsia"/>
              </w:rPr>
              <w:t>質疑受付日</w:t>
            </w:r>
          </w:p>
        </w:tc>
        <w:tc>
          <w:tcPr>
            <w:tcW w:w="4320" w:type="dxa"/>
            <w:vAlign w:val="center"/>
          </w:tcPr>
          <w:p w14:paraId="3CF3FE08" w14:textId="77777777" w:rsidR="0019712C" w:rsidRDefault="0019712C">
            <w:pPr>
              <w:jc w:val="center"/>
            </w:pPr>
            <w:r>
              <w:rPr>
                <w:rFonts w:hint="eastAsia"/>
              </w:rPr>
              <w:t>質疑内容</w:t>
            </w:r>
          </w:p>
        </w:tc>
        <w:tc>
          <w:tcPr>
            <w:tcW w:w="2340" w:type="dxa"/>
            <w:vAlign w:val="center"/>
          </w:tcPr>
          <w:p w14:paraId="77654AE0" w14:textId="77777777" w:rsidR="0019712C" w:rsidRDefault="0019712C">
            <w:pPr>
              <w:jc w:val="center"/>
            </w:pPr>
            <w:r>
              <w:rPr>
                <w:rFonts w:hint="eastAsia"/>
              </w:rPr>
              <w:t>公表日</w:t>
            </w:r>
          </w:p>
        </w:tc>
        <w:tc>
          <w:tcPr>
            <w:tcW w:w="3600" w:type="dxa"/>
            <w:vAlign w:val="center"/>
          </w:tcPr>
          <w:p w14:paraId="03F668A4" w14:textId="77777777" w:rsidR="0019712C" w:rsidRDefault="0019712C">
            <w:pPr>
              <w:jc w:val="center"/>
            </w:pPr>
            <w:r>
              <w:rPr>
                <w:rFonts w:hint="eastAsia"/>
              </w:rPr>
              <w:t>回答内容</w:t>
            </w:r>
          </w:p>
        </w:tc>
      </w:tr>
      <w:tr w:rsidR="004C19BF" w14:paraId="64F675ED" w14:textId="77777777" w:rsidTr="00EC477E">
        <w:trPr>
          <w:trHeight w:val="1125"/>
        </w:trPr>
        <w:tc>
          <w:tcPr>
            <w:tcW w:w="639" w:type="dxa"/>
          </w:tcPr>
          <w:p w14:paraId="20F00BEA" w14:textId="77777777" w:rsidR="004C19BF" w:rsidRDefault="004C19BF" w:rsidP="004C19BF">
            <w:pPr>
              <w:jc w:val="center"/>
            </w:pPr>
            <w:r>
              <w:rPr>
                <w:rFonts w:hint="eastAsia"/>
              </w:rPr>
              <w:t>１</w:t>
            </w:r>
          </w:p>
        </w:tc>
        <w:tc>
          <w:tcPr>
            <w:tcW w:w="2340" w:type="dxa"/>
          </w:tcPr>
          <w:p w14:paraId="3405C9C7" w14:textId="26F16839" w:rsidR="004C19BF" w:rsidRDefault="00D220DA" w:rsidP="004C19BF">
            <w:r>
              <w:rPr>
                <w:rFonts w:hint="eastAsia"/>
              </w:rPr>
              <w:t>令和</w:t>
            </w:r>
            <w:r w:rsidR="00ED32B1">
              <w:rPr>
                <w:rFonts w:hint="eastAsia"/>
              </w:rPr>
              <w:t>８</w:t>
            </w:r>
            <w:r>
              <w:rPr>
                <w:rFonts w:hint="eastAsia"/>
              </w:rPr>
              <w:t>年</w:t>
            </w:r>
            <w:r w:rsidR="00321BBE">
              <w:rPr>
                <w:rFonts w:hint="eastAsia"/>
              </w:rPr>
              <w:t>６</w:t>
            </w:r>
            <w:r>
              <w:rPr>
                <w:rFonts w:hint="eastAsia"/>
              </w:rPr>
              <w:t>月</w:t>
            </w:r>
            <w:r w:rsidR="00321BBE">
              <w:rPr>
                <w:rFonts w:hint="eastAsia"/>
              </w:rPr>
              <w:t>５</w:t>
            </w:r>
            <w:r>
              <w:rPr>
                <w:rFonts w:hint="eastAsia"/>
              </w:rPr>
              <w:t>日</w:t>
            </w:r>
          </w:p>
        </w:tc>
        <w:tc>
          <w:tcPr>
            <w:tcW w:w="4320" w:type="dxa"/>
          </w:tcPr>
          <w:p w14:paraId="443A561D" w14:textId="77777777" w:rsidR="00321BBE" w:rsidRDefault="00321BBE" w:rsidP="00321BBE">
            <w:pPr>
              <w:ind w:left="1"/>
              <w:jc w:val="left"/>
            </w:pPr>
            <w:r>
              <w:rPr>
                <w:rFonts w:hint="eastAsia"/>
              </w:rPr>
              <w:t>商品の納期および配送について、確認させていただきます。</w:t>
            </w:r>
          </w:p>
          <w:p w14:paraId="0D0676BF" w14:textId="77777777" w:rsidR="00321BBE" w:rsidRDefault="00321BBE" w:rsidP="00321BBE">
            <w:pPr>
              <w:ind w:left="1"/>
              <w:jc w:val="left"/>
            </w:pPr>
          </w:p>
          <w:p w14:paraId="25DAD0F5" w14:textId="2995FCD5" w:rsidR="00321BBE" w:rsidRDefault="00321BBE" w:rsidP="00863355">
            <w:pPr>
              <w:ind w:left="1"/>
              <w:jc w:val="left"/>
            </w:pPr>
            <w:r>
              <w:rPr>
                <w:rFonts w:hint="eastAsia"/>
              </w:rPr>
              <w:t>今回の商品につきましては、</w:t>
            </w:r>
            <w:r>
              <w:rPr>
                <w:rFonts w:hint="eastAsia"/>
              </w:rPr>
              <w:t>9</w:t>
            </w:r>
            <w:r>
              <w:rPr>
                <w:rFonts w:hint="eastAsia"/>
              </w:rPr>
              <w:t>月</w:t>
            </w:r>
            <w:r>
              <w:rPr>
                <w:rFonts w:hint="eastAsia"/>
              </w:rPr>
              <w:t>1</w:t>
            </w:r>
            <w:r>
              <w:rPr>
                <w:rFonts w:hint="eastAsia"/>
              </w:rPr>
              <w:t>日から配送を開始できるよう、</w:t>
            </w:r>
            <w:r>
              <w:rPr>
                <w:rFonts w:hint="eastAsia"/>
              </w:rPr>
              <w:t>8</w:t>
            </w:r>
            <w:r>
              <w:rPr>
                <w:rFonts w:hint="eastAsia"/>
              </w:rPr>
              <w:t>月末までに当社が管理する倉庫へ商品を入庫しておく必要がありますでしょうか。</w:t>
            </w:r>
          </w:p>
          <w:p w14:paraId="7A11369D" w14:textId="016930EE" w:rsidR="00F841FE" w:rsidRDefault="00F841FE" w:rsidP="00863355">
            <w:pPr>
              <w:ind w:left="1"/>
              <w:jc w:val="left"/>
            </w:pPr>
          </w:p>
          <w:p w14:paraId="3B86D2BC" w14:textId="77777777" w:rsidR="00F841FE" w:rsidRDefault="00F841FE" w:rsidP="00863355">
            <w:pPr>
              <w:ind w:left="1"/>
              <w:jc w:val="left"/>
              <w:rPr>
                <w:rFonts w:hint="eastAsia"/>
              </w:rPr>
            </w:pPr>
          </w:p>
          <w:p w14:paraId="568F0EB6" w14:textId="77777777" w:rsidR="00321BBE" w:rsidRDefault="00321BBE" w:rsidP="00321BBE">
            <w:pPr>
              <w:ind w:left="1"/>
              <w:jc w:val="left"/>
            </w:pPr>
            <w:r>
              <w:rPr>
                <w:rFonts w:hint="eastAsia"/>
              </w:rPr>
              <w:t>それとも、</w:t>
            </w:r>
            <w:r>
              <w:rPr>
                <w:rFonts w:hint="eastAsia"/>
              </w:rPr>
              <w:t>9</w:t>
            </w:r>
            <w:r>
              <w:rPr>
                <w:rFonts w:hint="eastAsia"/>
              </w:rPr>
              <w:t>月以降も前年度の業者の在庫を引き継いで配送を行い、その在庫がなくなった時点で、今期の落札業者による商品の配送を開始することになりますでしょうか。前年度業者の在庫の取扱いおよび配送範囲についてご教示ください。</w:t>
            </w:r>
          </w:p>
          <w:p w14:paraId="49342F70" w14:textId="73667691" w:rsidR="00321BBE" w:rsidRDefault="00321BBE" w:rsidP="00321BBE">
            <w:pPr>
              <w:ind w:left="1"/>
              <w:jc w:val="left"/>
            </w:pPr>
          </w:p>
          <w:p w14:paraId="3CDF8579" w14:textId="661042E7" w:rsidR="00F841FE" w:rsidRDefault="00F841FE" w:rsidP="00321BBE">
            <w:pPr>
              <w:ind w:left="1"/>
              <w:jc w:val="left"/>
            </w:pPr>
          </w:p>
          <w:p w14:paraId="18E390DB" w14:textId="6D38DB7A" w:rsidR="00F841FE" w:rsidRDefault="00F841FE" w:rsidP="00321BBE">
            <w:pPr>
              <w:ind w:left="1"/>
              <w:jc w:val="left"/>
            </w:pPr>
          </w:p>
          <w:p w14:paraId="3948C0D2" w14:textId="77777777" w:rsidR="00F841FE" w:rsidRDefault="00F841FE" w:rsidP="00321BBE">
            <w:pPr>
              <w:ind w:left="1"/>
              <w:jc w:val="left"/>
              <w:rPr>
                <w:rFonts w:hint="eastAsia"/>
              </w:rPr>
            </w:pPr>
          </w:p>
          <w:p w14:paraId="542CC05E" w14:textId="77777777" w:rsidR="00863355" w:rsidRDefault="00863355" w:rsidP="00321BBE">
            <w:pPr>
              <w:ind w:left="1"/>
              <w:jc w:val="left"/>
            </w:pPr>
          </w:p>
          <w:p w14:paraId="5D1AB2DB" w14:textId="720CB4ED" w:rsidR="004C19BF" w:rsidRPr="0086088D" w:rsidRDefault="00321BBE" w:rsidP="00321BBE">
            <w:pPr>
              <w:ind w:left="1"/>
              <w:jc w:val="left"/>
            </w:pPr>
            <w:r>
              <w:rPr>
                <w:rFonts w:hint="eastAsia"/>
              </w:rPr>
              <w:t>また、納入期間が「</w:t>
            </w:r>
            <w:r>
              <w:rPr>
                <w:rFonts w:hint="eastAsia"/>
              </w:rPr>
              <w:t>9</w:t>
            </w:r>
            <w:r>
              <w:rPr>
                <w:rFonts w:hint="eastAsia"/>
              </w:rPr>
              <w:t>月</w:t>
            </w:r>
            <w:r>
              <w:rPr>
                <w:rFonts w:hint="eastAsia"/>
              </w:rPr>
              <w:t>1</w:t>
            </w:r>
            <w:r>
              <w:rPr>
                <w:rFonts w:hint="eastAsia"/>
              </w:rPr>
              <w:t>日から</w:t>
            </w:r>
            <w:r>
              <w:rPr>
                <w:rFonts w:hint="eastAsia"/>
              </w:rPr>
              <w:t>12</w:t>
            </w:r>
            <w:r>
              <w:rPr>
                <w:rFonts w:hint="eastAsia"/>
              </w:rPr>
              <w:t>月</w:t>
            </w:r>
            <w:r>
              <w:rPr>
                <w:rFonts w:hint="eastAsia"/>
              </w:rPr>
              <w:t>28</w:t>
            </w:r>
            <w:r>
              <w:rPr>
                <w:rFonts w:hint="eastAsia"/>
              </w:rPr>
              <w:t>日まで」と記載されていますが、この期間内に当社が管理する倉庫へ商品を入庫すればよいという理解でよろしいでしょうか。</w:t>
            </w:r>
          </w:p>
        </w:tc>
        <w:tc>
          <w:tcPr>
            <w:tcW w:w="2340" w:type="dxa"/>
          </w:tcPr>
          <w:p w14:paraId="644C540C" w14:textId="4E995A02" w:rsidR="004C19BF" w:rsidRDefault="00D220DA" w:rsidP="004C19BF">
            <w:r>
              <w:rPr>
                <w:rFonts w:hint="eastAsia"/>
              </w:rPr>
              <w:lastRenderedPageBreak/>
              <w:t>令和</w:t>
            </w:r>
            <w:r w:rsidR="00ED32B1">
              <w:rPr>
                <w:rFonts w:hint="eastAsia"/>
              </w:rPr>
              <w:t>８</w:t>
            </w:r>
            <w:r>
              <w:rPr>
                <w:rFonts w:hint="eastAsia"/>
              </w:rPr>
              <w:t>年</w:t>
            </w:r>
            <w:r w:rsidR="00321BBE">
              <w:rPr>
                <w:rFonts w:hint="eastAsia"/>
              </w:rPr>
              <w:t>６</w:t>
            </w:r>
            <w:r>
              <w:rPr>
                <w:rFonts w:hint="eastAsia"/>
              </w:rPr>
              <w:t>月</w:t>
            </w:r>
            <w:r w:rsidR="00EE7EB4">
              <w:rPr>
                <w:rFonts w:hint="eastAsia"/>
              </w:rPr>
              <w:t>１０</w:t>
            </w:r>
            <w:r>
              <w:rPr>
                <w:rFonts w:hint="eastAsia"/>
              </w:rPr>
              <w:t>日</w:t>
            </w:r>
          </w:p>
        </w:tc>
        <w:tc>
          <w:tcPr>
            <w:tcW w:w="3600" w:type="dxa"/>
          </w:tcPr>
          <w:p w14:paraId="198AC802" w14:textId="77777777" w:rsidR="00EE7EB4" w:rsidRDefault="00EE7EB4" w:rsidP="00EE7EB4">
            <w:pPr>
              <w:jc w:val="left"/>
            </w:pPr>
          </w:p>
          <w:p w14:paraId="19163CEF" w14:textId="77777777" w:rsidR="00EE7EB4" w:rsidRDefault="00EE7EB4" w:rsidP="00EE7EB4">
            <w:pPr>
              <w:jc w:val="left"/>
            </w:pPr>
          </w:p>
          <w:p w14:paraId="13D18074" w14:textId="77777777" w:rsidR="00EE7EB4" w:rsidRDefault="00EE7EB4" w:rsidP="00EE7EB4">
            <w:pPr>
              <w:jc w:val="left"/>
            </w:pPr>
          </w:p>
          <w:p w14:paraId="7B56476B" w14:textId="3E4F3996" w:rsidR="00EE7EB4" w:rsidRDefault="00EE7EB4" w:rsidP="00EE7EB4">
            <w:pPr>
              <w:jc w:val="left"/>
            </w:pPr>
            <w:r>
              <w:rPr>
                <w:rFonts w:hint="eastAsia"/>
              </w:rPr>
              <w:t>お見込みのとおりです。</w:t>
            </w:r>
          </w:p>
          <w:p w14:paraId="0060F2C8" w14:textId="224E9A7B" w:rsidR="00F841FE" w:rsidRDefault="00F841FE" w:rsidP="00EE7EB4">
            <w:pPr>
              <w:jc w:val="left"/>
            </w:pPr>
          </w:p>
          <w:p w14:paraId="3C892086" w14:textId="73B1939C" w:rsidR="00F841FE" w:rsidRDefault="00F841FE" w:rsidP="00EE7EB4">
            <w:pPr>
              <w:jc w:val="left"/>
            </w:pPr>
          </w:p>
          <w:p w14:paraId="7E78CD31" w14:textId="7B64C503" w:rsidR="00F841FE" w:rsidRDefault="00F841FE" w:rsidP="00EE7EB4">
            <w:pPr>
              <w:jc w:val="left"/>
            </w:pPr>
          </w:p>
          <w:p w14:paraId="63E6F9CD" w14:textId="2F0A151A" w:rsidR="00F841FE" w:rsidRDefault="00F841FE" w:rsidP="00EE7EB4">
            <w:pPr>
              <w:jc w:val="left"/>
            </w:pPr>
          </w:p>
          <w:p w14:paraId="30D841F1" w14:textId="77777777" w:rsidR="00F841FE" w:rsidRDefault="00F841FE" w:rsidP="00EE7EB4">
            <w:pPr>
              <w:jc w:val="left"/>
              <w:rPr>
                <w:rFonts w:hint="eastAsia"/>
              </w:rPr>
            </w:pPr>
          </w:p>
          <w:p w14:paraId="46AD4821" w14:textId="77777777" w:rsidR="00EE7EB4" w:rsidRDefault="00EE7EB4" w:rsidP="00EE7EB4">
            <w:pPr>
              <w:jc w:val="left"/>
            </w:pPr>
            <w:r>
              <w:rPr>
                <w:rFonts w:hint="eastAsia"/>
              </w:rPr>
              <w:t>また、前期の在庫は、前期の契約業者の責任のもと納品を行うため、在庫を引き継ぐことはございません。前期の在庫がなくなったあとに、今期の受注者が商品の配送を開始することになるため、前期の在庫がなくなるまで、一定期間、受注者の倉庫に今期の契約分を保管していただく</w:t>
            </w:r>
            <w:r>
              <w:rPr>
                <w:rFonts w:hint="eastAsia"/>
              </w:rPr>
              <w:lastRenderedPageBreak/>
              <w:t>場合がございます。</w:t>
            </w:r>
          </w:p>
          <w:p w14:paraId="38400618" w14:textId="53DCB35C" w:rsidR="00EE7EB4" w:rsidRDefault="00EE7EB4" w:rsidP="00EE7EB4">
            <w:pPr>
              <w:jc w:val="left"/>
            </w:pPr>
          </w:p>
          <w:p w14:paraId="54D9A8C3" w14:textId="77777777" w:rsidR="00863355" w:rsidRDefault="00863355" w:rsidP="00EE7EB4">
            <w:pPr>
              <w:jc w:val="left"/>
            </w:pPr>
          </w:p>
          <w:p w14:paraId="5F413E0E" w14:textId="0B369F70" w:rsidR="00FF19DC" w:rsidRPr="00C167C8" w:rsidRDefault="00EE7EB4" w:rsidP="00EE7EB4">
            <w:pPr>
              <w:jc w:val="left"/>
            </w:pPr>
            <w:r>
              <w:rPr>
                <w:rFonts w:hint="eastAsia"/>
              </w:rPr>
              <w:t>9</w:t>
            </w:r>
            <w:r>
              <w:rPr>
                <w:rFonts w:hint="eastAsia"/>
              </w:rPr>
              <w:t>月</w:t>
            </w:r>
            <w:r>
              <w:rPr>
                <w:rFonts w:hint="eastAsia"/>
              </w:rPr>
              <w:t>1</w:t>
            </w:r>
            <w:r>
              <w:rPr>
                <w:rFonts w:hint="eastAsia"/>
              </w:rPr>
              <w:t>日から市又は卸業者に納品できるように準備、対応いただく必要がございます。これにつきましては前の質問の認識で合っております。また、契約締結後は速やかに納品計画を提出していただき、その際に入庫スケジュールを相談させていただきますが、</w:t>
            </w:r>
            <w:r>
              <w:rPr>
                <w:rFonts w:hint="eastAsia"/>
              </w:rPr>
              <w:t>12</w:t>
            </w:r>
            <w:r>
              <w:rPr>
                <w:rFonts w:hint="eastAsia"/>
              </w:rPr>
              <w:t>月</w:t>
            </w:r>
            <w:r>
              <w:rPr>
                <w:rFonts w:hint="eastAsia"/>
              </w:rPr>
              <w:t>28</w:t>
            </w:r>
            <w:r>
              <w:rPr>
                <w:rFonts w:hint="eastAsia"/>
              </w:rPr>
              <w:t>日までの部分につきましては、受注者倉庫に</w:t>
            </w:r>
            <w:r>
              <w:rPr>
                <w:rFonts w:hint="eastAsia"/>
              </w:rPr>
              <w:t>12</w:t>
            </w:r>
            <w:r>
              <w:rPr>
                <w:rFonts w:hint="eastAsia"/>
              </w:rPr>
              <w:t>月</w:t>
            </w:r>
            <w:r>
              <w:rPr>
                <w:rFonts w:hint="eastAsia"/>
              </w:rPr>
              <w:t>28</w:t>
            </w:r>
            <w:r>
              <w:rPr>
                <w:rFonts w:hint="eastAsia"/>
              </w:rPr>
              <w:t>日までに予定数量全量（追加発注があればその分も含む）を入庫いただくという認識で問題ございません。</w:t>
            </w:r>
          </w:p>
        </w:tc>
      </w:tr>
    </w:tbl>
    <w:p w14:paraId="5E16F2F1" w14:textId="77777777" w:rsidR="0019712C" w:rsidRDefault="0019712C">
      <w:pPr>
        <w:rPr>
          <w:sz w:val="32"/>
        </w:rPr>
      </w:pPr>
    </w:p>
    <w:sectPr w:rsidR="0019712C">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615D" w14:textId="77777777" w:rsidR="00A95C89" w:rsidRDefault="00A95C89">
      <w:r>
        <w:separator/>
      </w:r>
    </w:p>
  </w:endnote>
  <w:endnote w:type="continuationSeparator" w:id="0">
    <w:p w14:paraId="2E82B558" w14:textId="77777777" w:rsidR="00A95C89" w:rsidRDefault="00A9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EC55" w14:textId="77777777" w:rsidR="00A95C89" w:rsidRDefault="00A95C89">
      <w:r>
        <w:separator/>
      </w:r>
    </w:p>
  </w:footnote>
  <w:footnote w:type="continuationSeparator" w:id="0">
    <w:p w14:paraId="7B32BC6C" w14:textId="77777777" w:rsidR="00A95C89" w:rsidRDefault="00A95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92D8B"/>
    <w:rsid w:val="000946C5"/>
    <w:rsid w:val="000B30C0"/>
    <w:rsid w:val="000C0DFE"/>
    <w:rsid w:val="000D2675"/>
    <w:rsid w:val="0019712C"/>
    <w:rsid w:val="001B41F7"/>
    <w:rsid w:val="002226A1"/>
    <w:rsid w:val="002700AF"/>
    <w:rsid w:val="002B290C"/>
    <w:rsid w:val="002D0A2D"/>
    <w:rsid w:val="003050CB"/>
    <w:rsid w:val="00321BBE"/>
    <w:rsid w:val="00395604"/>
    <w:rsid w:val="003A694A"/>
    <w:rsid w:val="004B2B1F"/>
    <w:rsid w:val="004C19BF"/>
    <w:rsid w:val="004F0E11"/>
    <w:rsid w:val="00517ACE"/>
    <w:rsid w:val="005B38A2"/>
    <w:rsid w:val="005C0CC8"/>
    <w:rsid w:val="0068560E"/>
    <w:rsid w:val="006C6103"/>
    <w:rsid w:val="006F2005"/>
    <w:rsid w:val="00711568"/>
    <w:rsid w:val="007775B5"/>
    <w:rsid w:val="0078194F"/>
    <w:rsid w:val="007D7C73"/>
    <w:rsid w:val="007E4268"/>
    <w:rsid w:val="007F031A"/>
    <w:rsid w:val="00804696"/>
    <w:rsid w:val="0086088D"/>
    <w:rsid w:val="00863355"/>
    <w:rsid w:val="008E3702"/>
    <w:rsid w:val="00922DBE"/>
    <w:rsid w:val="009C040C"/>
    <w:rsid w:val="009E3F5C"/>
    <w:rsid w:val="00A305BD"/>
    <w:rsid w:val="00A47213"/>
    <w:rsid w:val="00A62220"/>
    <w:rsid w:val="00A95C89"/>
    <w:rsid w:val="00AE0405"/>
    <w:rsid w:val="00B30CBD"/>
    <w:rsid w:val="00C167C8"/>
    <w:rsid w:val="00CE30AF"/>
    <w:rsid w:val="00D032D1"/>
    <w:rsid w:val="00D13228"/>
    <w:rsid w:val="00D220DA"/>
    <w:rsid w:val="00D6290D"/>
    <w:rsid w:val="00DB066E"/>
    <w:rsid w:val="00DD1AC2"/>
    <w:rsid w:val="00E147FD"/>
    <w:rsid w:val="00EC477E"/>
    <w:rsid w:val="00ED32B1"/>
    <w:rsid w:val="00EE7EB4"/>
    <w:rsid w:val="00F11C25"/>
    <w:rsid w:val="00F267C0"/>
    <w:rsid w:val="00F841FE"/>
    <w:rsid w:val="00FF19DC"/>
    <w:rsid w:val="00FF28FD"/>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185EC0F"/>
  <w15:chartTrackingRefBased/>
  <w15:docId w15:val="{B9EDA4EF-AA95-4B47-89FC-809E32F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719</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質疑回答内容公表</vt:lpstr>
      <vt:lpstr>質疑回答内容公表</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鈴木　登太</cp:lastModifiedBy>
  <cp:revision>2</cp:revision>
  <cp:lastPrinted>2011-03-10T11:42:00Z</cp:lastPrinted>
  <dcterms:created xsi:type="dcterms:W3CDTF">2026-04-16T23:32:00Z</dcterms:created>
  <dcterms:modified xsi:type="dcterms:W3CDTF">2026-06-10T01:14:00Z</dcterms:modified>
</cp:coreProperties>
</file>