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5EBB" w14:textId="0115E508" w:rsidR="00AD30CF" w:rsidRPr="00AD30CF" w:rsidRDefault="00AD30CF" w:rsidP="00AD30CF">
      <w:pPr>
        <w:rPr>
          <w:rFonts w:ascii="ＭＳ 明朝" w:eastAsia="ＭＳ 明朝" w:hAnsi="ＭＳ 明朝"/>
          <w:sz w:val="24"/>
          <w:szCs w:val="24"/>
        </w:rPr>
      </w:pPr>
      <w:r>
        <w:rPr>
          <w:rFonts w:ascii="ＭＳ 明朝" w:eastAsia="ＭＳ 明朝" w:hAnsi="ＭＳ 明朝" w:hint="eastAsia"/>
          <w:sz w:val="24"/>
          <w:szCs w:val="24"/>
        </w:rPr>
        <w:t>別紙</w:t>
      </w:r>
    </w:p>
    <w:p w14:paraId="163FA61B" w14:textId="0FF84501" w:rsidR="00AD30CF" w:rsidRPr="00AD30CF" w:rsidRDefault="00AD30CF" w:rsidP="00AD30CF">
      <w:pPr>
        <w:rPr>
          <w:rFonts w:ascii="ＭＳ 明朝" w:eastAsia="ＭＳ 明朝" w:hAnsi="ＭＳ 明朝"/>
          <w:sz w:val="24"/>
          <w:szCs w:val="24"/>
        </w:rPr>
      </w:pPr>
      <w:r w:rsidRPr="00AD30CF">
        <w:rPr>
          <w:rFonts w:ascii="ＭＳ 明朝" w:eastAsia="ＭＳ 明朝" w:hAnsi="ＭＳ 明朝" w:hint="eastAsia"/>
          <w:sz w:val="24"/>
          <w:szCs w:val="24"/>
        </w:rPr>
        <w:t xml:space="preserve">１　</w:t>
      </w:r>
      <w:r w:rsidR="0095671D">
        <w:rPr>
          <w:rFonts w:ascii="ＭＳ 明朝" w:eastAsia="ＭＳ 明朝" w:hAnsi="ＭＳ 明朝" w:hint="eastAsia"/>
          <w:sz w:val="24"/>
          <w:szCs w:val="24"/>
        </w:rPr>
        <w:t>手続き方法等</w:t>
      </w:r>
    </w:p>
    <w:p w14:paraId="22D41767" w14:textId="612481A6" w:rsidR="00AD30CF" w:rsidRPr="00AD30CF" w:rsidRDefault="00AD30CF" w:rsidP="00AD30CF">
      <w:pPr>
        <w:rPr>
          <w:rFonts w:ascii="ＭＳ 明朝" w:eastAsia="ＭＳ 明朝" w:hAnsi="ＭＳ 明朝"/>
          <w:sz w:val="24"/>
          <w:szCs w:val="24"/>
        </w:rPr>
      </w:pPr>
      <w:r w:rsidRPr="00AD30CF">
        <w:rPr>
          <w:rFonts w:ascii="ＭＳ 明朝" w:eastAsia="ＭＳ 明朝" w:hAnsi="ＭＳ 明朝" w:hint="eastAsia"/>
          <w:sz w:val="24"/>
          <w:szCs w:val="24"/>
        </w:rPr>
        <w:t xml:space="preserve">　</w:t>
      </w:r>
      <w:r w:rsidR="00633EEB">
        <w:rPr>
          <w:rFonts w:ascii="ＭＳ 明朝" w:eastAsia="ＭＳ 明朝" w:hAnsi="ＭＳ 明朝" w:hint="eastAsia"/>
          <w:sz w:val="24"/>
          <w:szCs w:val="24"/>
        </w:rPr>
        <w:t>以下</w:t>
      </w:r>
      <w:r w:rsidRPr="00AD30CF">
        <w:rPr>
          <w:rFonts w:ascii="ＭＳ 明朝" w:eastAsia="ＭＳ 明朝" w:hAnsi="ＭＳ 明朝"/>
          <w:sz w:val="24"/>
          <w:szCs w:val="24"/>
        </w:rPr>
        <w:t>のとおり</w:t>
      </w:r>
      <w:r w:rsidR="0095671D">
        <w:rPr>
          <w:rFonts w:ascii="ＭＳ 明朝" w:eastAsia="ＭＳ 明朝" w:hAnsi="ＭＳ 明朝" w:hint="eastAsia"/>
          <w:sz w:val="24"/>
          <w:szCs w:val="24"/>
        </w:rPr>
        <w:t>手続きして</w:t>
      </w:r>
      <w:r w:rsidRPr="00AD30CF">
        <w:rPr>
          <w:rFonts w:ascii="ＭＳ 明朝" w:eastAsia="ＭＳ 明朝" w:hAnsi="ＭＳ 明朝"/>
          <w:sz w:val="24"/>
          <w:szCs w:val="24"/>
        </w:rPr>
        <w:t>ください。なお、配置予定技術者調書、加算点申告表及び加算点算出チェックリストについては、通常</w:t>
      </w:r>
      <w:r w:rsidR="00DB4730">
        <w:rPr>
          <w:rFonts w:ascii="ＭＳ 明朝" w:eastAsia="ＭＳ 明朝" w:hAnsi="ＭＳ 明朝" w:hint="eastAsia"/>
          <w:sz w:val="24"/>
          <w:szCs w:val="24"/>
        </w:rPr>
        <w:t>どおり</w:t>
      </w:r>
      <w:r w:rsidRPr="00AD30CF">
        <w:rPr>
          <w:rFonts w:ascii="ＭＳ 明朝" w:eastAsia="ＭＳ 明朝" w:hAnsi="ＭＳ 明朝"/>
          <w:sz w:val="24"/>
          <w:szCs w:val="24"/>
        </w:rPr>
        <w:t>あいち電子調達共同システム（ＣＡＬＳ/ＥＣ）にてご提出ください。</w:t>
      </w:r>
    </w:p>
    <w:p w14:paraId="3D9289BC" w14:textId="77777777" w:rsidR="00AD30CF" w:rsidRPr="00AD30CF" w:rsidRDefault="00AD30CF" w:rsidP="00AD30CF">
      <w:pPr>
        <w:rPr>
          <w:rFonts w:ascii="ＭＳ 明朝" w:eastAsia="ＭＳ 明朝" w:hAnsi="ＭＳ 明朝"/>
          <w:sz w:val="24"/>
          <w:szCs w:val="24"/>
        </w:rPr>
      </w:pPr>
      <w:r w:rsidRPr="00AD30CF">
        <w:rPr>
          <w:rFonts w:ascii="ＭＳ 明朝" w:eastAsia="ＭＳ 明朝" w:hAnsi="ＭＳ 明朝" w:hint="eastAsia"/>
          <w:sz w:val="24"/>
          <w:szCs w:val="24"/>
        </w:rPr>
        <w:t>（１）提出物</w:t>
      </w:r>
    </w:p>
    <w:p w14:paraId="39BAB76E" w14:textId="77777777" w:rsidR="00AD30CF" w:rsidRPr="00AD30CF" w:rsidRDefault="00AD30CF" w:rsidP="00290C37">
      <w:pPr>
        <w:ind w:firstLineChars="100" w:firstLine="275"/>
        <w:rPr>
          <w:rFonts w:ascii="ＭＳ 明朝" w:eastAsia="ＭＳ 明朝" w:hAnsi="ＭＳ 明朝"/>
          <w:sz w:val="24"/>
          <w:szCs w:val="24"/>
        </w:rPr>
      </w:pPr>
      <w:r w:rsidRPr="00AD30CF">
        <w:rPr>
          <w:rFonts w:ascii="ＭＳ 明朝" w:eastAsia="ＭＳ 明朝" w:hAnsi="ＭＳ 明朝" w:hint="eastAsia"/>
          <w:sz w:val="24"/>
          <w:szCs w:val="24"/>
        </w:rPr>
        <w:t>①本件の計画工程表</w:t>
      </w:r>
    </w:p>
    <w:p w14:paraId="6EF400D5" w14:textId="77777777" w:rsidR="00290C37" w:rsidRDefault="00AD30CF" w:rsidP="00290C37">
      <w:pPr>
        <w:ind w:firstLineChars="100" w:firstLine="275"/>
        <w:rPr>
          <w:rFonts w:ascii="ＭＳ 明朝" w:eastAsia="ＭＳ 明朝" w:hAnsi="ＭＳ 明朝"/>
          <w:sz w:val="24"/>
          <w:szCs w:val="24"/>
        </w:rPr>
      </w:pPr>
      <w:r w:rsidRPr="00AD30CF">
        <w:rPr>
          <w:rFonts w:ascii="ＭＳ 明朝" w:eastAsia="ＭＳ 明朝" w:hAnsi="ＭＳ 明朝" w:hint="eastAsia"/>
          <w:sz w:val="24"/>
          <w:szCs w:val="24"/>
        </w:rPr>
        <w:t>※計画工程表には下記の事項を必ず記載してください。</w:t>
      </w:r>
    </w:p>
    <w:p w14:paraId="05716A9D" w14:textId="74F9713B" w:rsidR="00290C37" w:rsidRDefault="00AD30CF" w:rsidP="00290C37">
      <w:pPr>
        <w:ind w:leftChars="200" w:left="765" w:hangingChars="100" w:hanging="275"/>
        <w:rPr>
          <w:rFonts w:ascii="ＭＳ 明朝" w:eastAsia="ＭＳ 明朝" w:hAnsi="ＭＳ 明朝"/>
          <w:sz w:val="24"/>
          <w:szCs w:val="24"/>
        </w:rPr>
      </w:pPr>
      <w:r w:rsidRPr="00AD30CF">
        <w:rPr>
          <w:rFonts w:ascii="ＭＳ 明朝" w:eastAsia="ＭＳ 明朝" w:hAnsi="ＭＳ 明朝" w:hint="eastAsia"/>
          <w:sz w:val="24"/>
          <w:szCs w:val="24"/>
        </w:rPr>
        <w:t>・現場施工に着手するまでの期間（現場事務所の設置、資</w:t>
      </w:r>
      <w:r w:rsidR="00F25BA5">
        <w:rPr>
          <w:rFonts w:ascii="ＭＳ 明朝" w:eastAsia="ＭＳ 明朝" w:hAnsi="ＭＳ 明朝" w:hint="eastAsia"/>
          <w:sz w:val="24"/>
          <w:szCs w:val="24"/>
        </w:rPr>
        <w:t>機材</w:t>
      </w:r>
      <w:r w:rsidRPr="00AD30CF">
        <w:rPr>
          <w:rFonts w:ascii="ＭＳ 明朝" w:eastAsia="ＭＳ 明朝" w:hAnsi="ＭＳ 明朝" w:hint="eastAsia"/>
          <w:sz w:val="24"/>
          <w:szCs w:val="24"/>
        </w:rPr>
        <w:t>の搬入又は仮設工事等が開始されるまでの期間）</w:t>
      </w:r>
      <w:r w:rsidR="00350CB4">
        <w:rPr>
          <w:rFonts w:ascii="ＭＳ 明朝" w:eastAsia="ＭＳ 明朝" w:hAnsi="ＭＳ 明朝" w:hint="eastAsia"/>
          <w:sz w:val="24"/>
          <w:szCs w:val="24"/>
        </w:rPr>
        <w:t>（以下、「準備期間」という。）</w:t>
      </w:r>
    </w:p>
    <w:p w14:paraId="33878370" w14:textId="4B78E8BC" w:rsidR="00290C37" w:rsidRDefault="00AD30CF" w:rsidP="00290C37">
      <w:pPr>
        <w:ind w:leftChars="200" w:left="765" w:hangingChars="100" w:hanging="275"/>
        <w:rPr>
          <w:rFonts w:ascii="ＭＳ 明朝" w:eastAsia="ＭＳ 明朝" w:hAnsi="ＭＳ 明朝"/>
          <w:sz w:val="24"/>
          <w:szCs w:val="24"/>
        </w:rPr>
      </w:pPr>
      <w:r w:rsidRPr="00AD30CF">
        <w:rPr>
          <w:rFonts w:ascii="ＭＳ 明朝" w:eastAsia="ＭＳ 明朝" w:hAnsi="ＭＳ 明朝" w:hint="eastAsia"/>
          <w:sz w:val="24"/>
          <w:szCs w:val="24"/>
        </w:rPr>
        <w:t>・工場製作のみで現場が稼働していない期間</w:t>
      </w:r>
      <w:r w:rsidR="00350CB4">
        <w:rPr>
          <w:rFonts w:ascii="ＭＳ 明朝" w:eastAsia="ＭＳ 明朝" w:hAnsi="ＭＳ 明朝" w:hint="eastAsia"/>
          <w:sz w:val="24"/>
          <w:szCs w:val="24"/>
        </w:rPr>
        <w:t>（以下、「工場製作</w:t>
      </w:r>
      <w:r w:rsidR="001821B5">
        <w:rPr>
          <w:rFonts w:ascii="ＭＳ 明朝" w:eastAsia="ＭＳ 明朝" w:hAnsi="ＭＳ 明朝" w:hint="eastAsia"/>
          <w:sz w:val="24"/>
          <w:szCs w:val="24"/>
        </w:rPr>
        <w:t>のみの</w:t>
      </w:r>
      <w:r w:rsidR="00350CB4">
        <w:rPr>
          <w:rFonts w:ascii="ＭＳ 明朝" w:eastAsia="ＭＳ 明朝" w:hAnsi="ＭＳ 明朝" w:hint="eastAsia"/>
          <w:sz w:val="24"/>
          <w:szCs w:val="24"/>
        </w:rPr>
        <w:t>期間」という。）</w:t>
      </w:r>
    </w:p>
    <w:p w14:paraId="2AE19652" w14:textId="77777777" w:rsidR="00290C37" w:rsidRDefault="00AD30CF" w:rsidP="00290C37">
      <w:pPr>
        <w:ind w:leftChars="200" w:left="765" w:hangingChars="100" w:hanging="275"/>
        <w:rPr>
          <w:rFonts w:ascii="ＭＳ 明朝" w:eastAsia="ＭＳ 明朝" w:hAnsi="ＭＳ 明朝"/>
          <w:sz w:val="24"/>
          <w:szCs w:val="24"/>
        </w:rPr>
      </w:pPr>
      <w:r w:rsidRPr="00AD30CF">
        <w:rPr>
          <w:rFonts w:ascii="ＭＳ 明朝" w:eastAsia="ＭＳ 明朝" w:hAnsi="ＭＳ 明朝" w:hint="eastAsia"/>
          <w:sz w:val="24"/>
          <w:szCs w:val="24"/>
        </w:rPr>
        <w:t>・現場着工日</w:t>
      </w:r>
    </w:p>
    <w:p w14:paraId="1032FC04" w14:textId="149B74EE" w:rsidR="00AD30CF" w:rsidRPr="00AD30CF" w:rsidRDefault="00AD30CF" w:rsidP="00290C37">
      <w:pPr>
        <w:ind w:leftChars="200" w:left="765" w:hangingChars="100" w:hanging="275"/>
        <w:rPr>
          <w:rFonts w:ascii="ＭＳ 明朝" w:eastAsia="ＭＳ 明朝" w:hAnsi="ＭＳ 明朝"/>
          <w:sz w:val="24"/>
          <w:szCs w:val="24"/>
        </w:rPr>
      </w:pPr>
      <w:r w:rsidRPr="00AD30CF">
        <w:rPr>
          <w:rFonts w:ascii="ＭＳ 明朝" w:eastAsia="ＭＳ 明朝" w:hAnsi="ＭＳ 明朝" w:hint="eastAsia"/>
          <w:sz w:val="24"/>
          <w:szCs w:val="24"/>
        </w:rPr>
        <w:t>・完了日</w:t>
      </w:r>
    </w:p>
    <w:p w14:paraId="0EFAE60B" w14:textId="61265176" w:rsidR="00AD30CF" w:rsidRPr="00AD30CF" w:rsidRDefault="00AD30CF" w:rsidP="00290C37">
      <w:pPr>
        <w:ind w:firstLineChars="100" w:firstLine="275"/>
        <w:rPr>
          <w:rFonts w:ascii="ＭＳ 明朝" w:eastAsia="ＭＳ 明朝" w:hAnsi="ＭＳ 明朝"/>
          <w:sz w:val="24"/>
          <w:szCs w:val="24"/>
        </w:rPr>
      </w:pPr>
      <w:r w:rsidRPr="00AD30CF">
        <w:rPr>
          <w:rFonts w:ascii="ＭＳ 明朝" w:eastAsia="ＭＳ 明朝" w:hAnsi="ＭＳ 明朝" w:hint="eastAsia"/>
          <w:sz w:val="24"/>
          <w:szCs w:val="24"/>
        </w:rPr>
        <w:t>②手持ち工事の</w:t>
      </w:r>
      <w:r w:rsidR="00AF6586">
        <w:rPr>
          <w:rFonts w:ascii="ＭＳ 明朝" w:eastAsia="ＭＳ 明朝" w:hAnsi="ＭＳ 明朝" w:hint="eastAsia"/>
          <w:sz w:val="24"/>
          <w:szCs w:val="24"/>
        </w:rPr>
        <w:t>契約書の写し</w:t>
      </w:r>
      <w:r w:rsidR="00BC1C7F">
        <w:rPr>
          <w:rFonts w:ascii="ＭＳ 明朝" w:eastAsia="ＭＳ 明朝" w:hAnsi="ＭＳ 明朝" w:hint="eastAsia"/>
          <w:sz w:val="24"/>
          <w:szCs w:val="24"/>
        </w:rPr>
        <w:t>（契約工期が確認できる部分のみ）</w:t>
      </w:r>
    </w:p>
    <w:p w14:paraId="4A57FD80" w14:textId="0C98BE02" w:rsidR="00AD30CF" w:rsidRPr="00AD30CF" w:rsidRDefault="00AD30CF" w:rsidP="00290C37">
      <w:pPr>
        <w:ind w:leftChars="100" w:left="520" w:hangingChars="100" w:hanging="275"/>
        <w:rPr>
          <w:rFonts w:ascii="ＭＳ 明朝" w:eastAsia="ＭＳ 明朝" w:hAnsi="ＭＳ 明朝"/>
          <w:sz w:val="24"/>
          <w:szCs w:val="24"/>
        </w:rPr>
      </w:pPr>
      <w:r w:rsidRPr="00AD30CF">
        <w:rPr>
          <w:rFonts w:ascii="ＭＳ 明朝" w:eastAsia="ＭＳ 明朝" w:hAnsi="ＭＳ 明朝" w:hint="eastAsia"/>
          <w:sz w:val="24"/>
          <w:szCs w:val="24"/>
        </w:rPr>
        <w:t>※②については、本件の配置予定技術者が現在従事している工事（以下、「手持ち工事」という。）が安城市以外発注の</w:t>
      </w:r>
      <w:r w:rsidR="00223DE2">
        <w:rPr>
          <w:rFonts w:ascii="ＭＳ 明朝" w:eastAsia="ＭＳ 明朝" w:hAnsi="ＭＳ 明朝" w:hint="eastAsia"/>
          <w:sz w:val="24"/>
          <w:szCs w:val="24"/>
        </w:rPr>
        <w:t>工事である</w:t>
      </w:r>
      <w:r w:rsidRPr="00AD30CF">
        <w:rPr>
          <w:rFonts w:ascii="ＭＳ 明朝" w:eastAsia="ＭＳ 明朝" w:hAnsi="ＭＳ 明朝" w:hint="eastAsia"/>
          <w:sz w:val="24"/>
          <w:szCs w:val="24"/>
        </w:rPr>
        <w:t>場合に限り提出をしてください。</w:t>
      </w:r>
    </w:p>
    <w:p w14:paraId="2CA4F89C" w14:textId="77777777" w:rsidR="00AD30CF" w:rsidRPr="00AD30CF" w:rsidRDefault="00AD30CF" w:rsidP="00AD30CF">
      <w:pPr>
        <w:rPr>
          <w:rFonts w:ascii="ＭＳ 明朝" w:eastAsia="ＭＳ 明朝" w:hAnsi="ＭＳ 明朝"/>
          <w:sz w:val="24"/>
          <w:szCs w:val="24"/>
        </w:rPr>
      </w:pPr>
      <w:r w:rsidRPr="00AD30CF">
        <w:rPr>
          <w:rFonts w:ascii="ＭＳ 明朝" w:eastAsia="ＭＳ 明朝" w:hAnsi="ＭＳ 明朝" w:hint="eastAsia"/>
          <w:sz w:val="24"/>
          <w:szCs w:val="24"/>
        </w:rPr>
        <w:t>（２）提出期限</w:t>
      </w:r>
    </w:p>
    <w:p w14:paraId="6D6E72FC" w14:textId="77777777" w:rsidR="00A05BDA" w:rsidRDefault="00AD30CF" w:rsidP="00531D27">
      <w:pPr>
        <w:ind w:firstLineChars="100" w:firstLine="275"/>
        <w:rPr>
          <w:rFonts w:ascii="ＭＳ 明朝" w:eastAsia="ＭＳ 明朝" w:hAnsi="ＭＳ 明朝"/>
          <w:sz w:val="24"/>
          <w:szCs w:val="24"/>
        </w:rPr>
      </w:pPr>
      <w:r w:rsidRPr="00AD30CF">
        <w:rPr>
          <w:rFonts w:ascii="ＭＳ 明朝" w:eastAsia="ＭＳ 明朝" w:hAnsi="ＭＳ 明朝" w:hint="eastAsia"/>
          <w:sz w:val="24"/>
          <w:szCs w:val="24"/>
        </w:rPr>
        <w:t>公告文記載の入札書提出期限まで</w:t>
      </w:r>
    </w:p>
    <w:p w14:paraId="4FE23BBB" w14:textId="2978B623" w:rsidR="00AD30CF" w:rsidRPr="00AD30CF" w:rsidRDefault="00A05BDA" w:rsidP="00350CB4">
      <w:pPr>
        <w:rPr>
          <w:rFonts w:ascii="ＭＳ 明朝" w:eastAsia="ＭＳ 明朝" w:hAnsi="ＭＳ 明朝"/>
          <w:sz w:val="24"/>
          <w:szCs w:val="24"/>
        </w:rPr>
      </w:pPr>
      <w:r>
        <w:rPr>
          <w:rFonts w:ascii="ＭＳ 明朝" w:eastAsia="ＭＳ 明朝" w:hAnsi="ＭＳ 明朝" w:hint="eastAsia"/>
          <w:sz w:val="24"/>
          <w:szCs w:val="24"/>
        </w:rPr>
        <w:t>（令和</w:t>
      </w:r>
      <w:r w:rsidR="00597FDA">
        <w:rPr>
          <w:rFonts w:ascii="ＭＳ 明朝" w:eastAsia="ＭＳ 明朝" w:hAnsi="ＭＳ 明朝" w:hint="eastAsia"/>
          <w:sz w:val="24"/>
          <w:szCs w:val="24"/>
        </w:rPr>
        <w:t>７</w:t>
      </w:r>
      <w:r>
        <w:rPr>
          <w:rFonts w:ascii="ＭＳ 明朝" w:eastAsia="ＭＳ 明朝" w:hAnsi="ＭＳ 明朝" w:hint="eastAsia"/>
          <w:sz w:val="24"/>
          <w:szCs w:val="24"/>
        </w:rPr>
        <w:t>年</w:t>
      </w:r>
      <w:r w:rsidR="00597FDA">
        <w:rPr>
          <w:rFonts w:ascii="ＭＳ 明朝" w:eastAsia="ＭＳ 明朝" w:hAnsi="ＭＳ 明朝" w:hint="eastAsia"/>
          <w:sz w:val="24"/>
          <w:szCs w:val="24"/>
        </w:rPr>
        <w:t>４</w:t>
      </w:r>
      <w:r>
        <w:rPr>
          <w:rFonts w:ascii="ＭＳ 明朝" w:eastAsia="ＭＳ 明朝" w:hAnsi="ＭＳ 明朝" w:hint="eastAsia"/>
          <w:sz w:val="24"/>
          <w:szCs w:val="24"/>
        </w:rPr>
        <w:t>月</w:t>
      </w:r>
      <w:r w:rsidR="00597FDA">
        <w:rPr>
          <w:rFonts w:ascii="ＭＳ 明朝" w:eastAsia="ＭＳ 明朝" w:hAnsi="ＭＳ 明朝" w:hint="eastAsia"/>
          <w:sz w:val="24"/>
          <w:szCs w:val="24"/>
        </w:rPr>
        <w:t>１０</w:t>
      </w:r>
      <w:r>
        <w:rPr>
          <w:rFonts w:ascii="ＭＳ 明朝" w:eastAsia="ＭＳ 明朝" w:hAnsi="ＭＳ 明朝" w:hint="eastAsia"/>
          <w:sz w:val="24"/>
          <w:szCs w:val="24"/>
        </w:rPr>
        <w:t>日（木）１１時まで）</w:t>
      </w:r>
    </w:p>
    <w:p w14:paraId="351A6494" w14:textId="11EBFC3B" w:rsidR="00AD30CF" w:rsidRPr="00AD30CF" w:rsidRDefault="00AD30CF" w:rsidP="00AD30CF">
      <w:pPr>
        <w:rPr>
          <w:rFonts w:ascii="ＭＳ 明朝" w:eastAsia="ＭＳ 明朝" w:hAnsi="ＭＳ 明朝"/>
          <w:sz w:val="24"/>
          <w:szCs w:val="24"/>
        </w:rPr>
      </w:pPr>
      <w:r w:rsidRPr="00AD30CF">
        <w:rPr>
          <w:rFonts w:ascii="ＭＳ 明朝" w:eastAsia="ＭＳ 明朝" w:hAnsi="ＭＳ 明朝" w:hint="eastAsia"/>
          <w:sz w:val="24"/>
          <w:szCs w:val="24"/>
        </w:rPr>
        <w:t>（３）提出</w:t>
      </w:r>
      <w:r w:rsidR="00E36C74">
        <w:rPr>
          <w:rFonts w:ascii="ＭＳ 明朝" w:eastAsia="ＭＳ 明朝" w:hAnsi="ＭＳ 明朝" w:hint="eastAsia"/>
          <w:sz w:val="24"/>
          <w:szCs w:val="24"/>
        </w:rPr>
        <w:t>先</w:t>
      </w:r>
    </w:p>
    <w:p w14:paraId="50914DF8" w14:textId="77777777" w:rsidR="00AD30CF" w:rsidRPr="00AD30CF" w:rsidRDefault="00AD30CF" w:rsidP="00531D27">
      <w:pPr>
        <w:ind w:firstLineChars="100" w:firstLine="275"/>
        <w:rPr>
          <w:rFonts w:ascii="ＭＳ 明朝" w:eastAsia="ＭＳ 明朝" w:hAnsi="ＭＳ 明朝"/>
          <w:sz w:val="24"/>
          <w:szCs w:val="24"/>
        </w:rPr>
      </w:pPr>
      <w:r w:rsidRPr="00AD30CF">
        <w:rPr>
          <w:rFonts w:ascii="ＭＳ 明朝" w:eastAsia="ＭＳ 明朝" w:hAnsi="ＭＳ 明朝" w:hint="eastAsia"/>
          <w:sz w:val="24"/>
          <w:szCs w:val="24"/>
        </w:rPr>
        <w:t>安城市役所契約検査課窓口に持参</w:t>
      </w:r>
    </w:p>
    <w:p w14:paraId="7168F284" w14:textId="77777777" w:rsidR="00AD30CF" w:rsidRPr="00AD30CF" w:rsidRDefault="00AD30CF" w:rsidP="00AD30CF">
      <w:pPr>
        <w:rPr>
          <w:rFonts w:ascii="ＭＳ 明朝" w:eastAsia="ＭＳ 明朝" w:hAnsi="ＭＳ 明朝"/>
          <w:sz w:val="24"/>
          <w:szCs w:val="24"/>
        </w:rPr>
      </w:pPr>
    </w:p>
    <w:p w14:paraId="622CA078" w14:textId="320E2396" w:rsidR="00AD30CF" w:rsidRPr="00AD30CF" w:rsidRDefault="00AD30CF" w:rsidP="00AD30CF">
      <w:pPr>
        <w:rPr>
          <w:rFonts w:ascii="ＭＳ 明朝" w:eastAsia="ＭＳ 明朝" w:hAnsi="ＭＳ 明朝"/>
          <w:sz w:val="24"/>
          <w:szCs w:val="24"/>
        </w:rPr>
      </w:pPr>
      <w:r w:rsidRPr="00AD30CF">
        <w:rPr>
          <w:rFonts w:ascii="ＭＳ 明朝" w:eastAsia="ＭＳ 明朝" w:hAnsi="ＭＳ 明朝" w:hint="eastAsia"/>
          <w:sz w:val="24"/>
          <w:szCs w:val="24"/>
        </w:rPr>
        <w:t xml:space="preserve">２　</w:t>
      </w:r>
      <w:r w:rsidR="00DF1714">
        <w:rPr>
          <w:rFonts w:ascii="ＭＳ 明朝" w:eastAsia="ＭＳ 明朝" w:hAnsi="ＭＳ 明朝" w:hint="eastAsia"/>
          <w:sz w:val="24"/>
          <w:szCs w:val="24"/>
        </w:rPr>
        <w:t>該当する技術者</w:t>
      </w:r>
    </w:p>
    <w:p w14:paraId="651518CC" w14:textId="236C657C" w:rsidR="00AD30CF" w:rsidRPr="00AD30CF" w:rsidRDefault="00AD30CF" w:rsidP="00AD30CF">
      <w:pPr>
        <w:rPr>
          <w:rFonts w:ascii="ＭＳ 明朝" w:eastAsia="ＭＳ 明朝" w:hAnsi="ＭＳ 明朝"/>
          <w:sz w:val="24"/>
          <w:szCs w:val="24"/>
        </w:rPr>
      </w:pPr>
      <w:r w:rsidRPr="00AD30CF">
        <w:rPr>
          <w:rFonts w:ascii="ＭＳ 明朝" w:eastAsia="ＭＳ 明朝" w:hAnsi="ＭＳ 明朝" w:hint="eastAsia"/>
          <w:sz w:val="24"/>
          <w:szCs w:val="24"/>
        </w:rPr>
        <w:t xml:space="preserve">　１で提出された</w:t>
      </w:r>
      <w:r w:rsidR="005919C9">
        <w:rPr>
          <w:rFonts w:ascii="ＭＳ 明朝" w:eastAsia="ＭＳ 明朝" w:hAnsi="ＭＳ 明朝" w:hint="eastAsia"/>
          <w:sz w:val="24"/>
          <w:szCs w:val="24"/>
        </w:rPr>
        <w:t>計画</w:t>
      </w:r>
      <w:r w:rsidRPr="00AD30CF">
        <w:rPr>
          <w:rFonts w:ascii="ＭＳ 明朝" w:eastAsia="ＭＳ 明朝" w:hAnsi="ＭＳ 明朝" w:hint="eastAsia"/>
          <w:sz w:val="24"/>
          <w:szCs w:val="24"/>
        </w:rPr>
        <w:t>工程表</w:t>
      </w:r>
      <w:r w:rsidR="00A93D46">
        <w:rPr>
          <w:rFonts w:ascii="ＭＳ 明朝" w:eastAsia="ＭＳ 明朝" w:hAnsi="ＭＳ 明朝" w:hint="eastAsia"/>
          <w:sz w:val="24"/>
          <w:szCs w:val="24"/>
        </w:rPr>
        <w:t>等</w:t>
      </w:r>
      <w:r w:rsidR="00B3331A">
        <w:rPr>
          <w:rFonts w:ascii="ＭＳ 明朝" w:eastAsia="ＭＳ 明朝" w:hAnsi="ＭＳ 明朝" w:hint="eastAsia"/>
          <w:sz w:val="24"/>
          <w:szCs w:val="24"/>
        </w:rPr>
        <w:t>について</w:t>
      </w:r>
      <w:r w:rsidRPr="00AD30CF">
        <w:rPr>
          <w:rFonts w:ascii="ＭＳ 明朝" w:eastAsia="ＭＳ 明朝" w:hAnsi="ＭＳ 明朝" w:hint="eastAsia"/>
          <w:sz w:val="24"/>
          <w:szCs w:val="24"/>
        </w:rPr>
        <w:t>事後審査を行い、</w:t>
      </w:r>
      <w:r w:rsidR="00A93D46">
        <w:rPr>
          <w:rFonts w:ascii="ＭＳ 明朝" w:eastAsia="ＭＳ 明朝" w:hAnsi="ＭＳ 明朝" w:hint="eastAsia"/>
          <w:sz w:val="24"/>
          <w:szCs w:val="24"/>
        </w:rPr>
        <w:t>次</w:t>
      </w:r>
      <w:r w:rsidRPr="00AD30CF">
        <w:rPr>
          <w:rFonts w:ascii="ＭＳ 明朝" w:eastAsia="ＭＳ 明朝" w:hAnsi="ＭＳ 明朝" w:hint="eastAsia"/>
          <w:sz w:val="24"/>
          <w:szCs w:val="24"/>
        </w:rPr>
        <w:t>の要件を満たす場合は、他の工事に従事している技術者を本件の配置予定技術者とすること</w:t>
      </w:r>
      <w:r w:rsidR="00A93D46">
        <w:rPr>
          <w:rFonts w:ascii="ＭＳ 明朝" w:eastAsia="ＭＳ 明朝" w:hAnsi="ＭＳ 明朝" w:hint="eastAsia"/>
          <w:sz w:val="24"/>
          <w:szCs w:val="24"/>
        </w:rPr>
        <w:t>ができます。</w:t>
      </w:r>
    </w:p>
    <w:p w14:paraId="756537F4" w14:textId="092B8C38" w:rsidR="00AD30CF" w:rsidRPr="00AD30CF" w:rsidRDefault="00AD30CF" w:rsidP="00531D27">
      <w:pPr>
        <w:ind w:left="550" w:hangingChars="200" w:hanging="550"/>
        <w:rPr>
          <w:rFonts w:ascii="ＭＳ 明朝" w:eastAsia="ＭＳ 明朝" w:hAnsi="ＭＳ 明朝"/>
          <w:sz w:val="24"/>
          <w:szCs w:val="24"/>
        </w:rPr>
      </w:pPr>
      <w:r w:rsidRPr="00AD30CF">
        <w:rPr>
          <w:rFonts w:ascii="ＭＳ 明朝" w:eastAsia="ＭＳ 明朝" w:hAnsi="ＭＳ 明朝" w:hint="eastAsia"/>
          <w:sz w:val="24"/>
          <w:szCs w:val="24"/>
        </w:rPr>
        <w:t>（１）手持ち工事が請負金額</w:t>
      </w:r>
      <w:r w:rsidR="00895EC2">
        <w:rPr>
          <w:rFonts w:ascii="ＭＳ 明朝" w:eastAsia="ＭＳ 明朝" w:hAnsi="ＭＳ 明朝" w:hint="eastAsia"/>
          <w:sz w:val="24"/>
          <w:szCs w:val="24"/>
        </w:rPr>
        <w:t>４，</w:t>
      </w:r>
      <w:r w:rsidR="00597FDA">
        <w:rPr>
          <w:rFonts w:ascii="ＭＳ 明朝" w:eastAsia="ＭＳ 明朝" w:hAnsi="ＭＳ 明朝" w:hint="eastAsia"/>
          <w:sz w:val="24"/>
          <w:szCs w:val="24"/>
        </w:rPr>
        <w:t>５</w:t>
      </w:r>
      <w:r w:rsidR="00895EC2">
        <w:rPr>
          <w:rFonts w:ascii="ＭＳ 明朝" w:eastAsia="ＭＳ 明朝" w:hAnsi="ＭＳ 明朝" w:hint="eastAsia"/>
          <w:sz w:val="24"/>
          <w:szCs w:val="24"/>
        </w:rPr>
        <w:t>００</w:t>
      </w:r>
      <w:r w:rsidRPr="00AD30CF">
        <w:rPr>
          <w:rFonts w:ascii="ＭＳ 明朝" w:eastAsia="ＭＳ 明朝" w:hAnsi="ＭＳ 明朝"/>
          <w:sz w:val="24"/>
          <w:szCs w:val="24"/>
        </w:rPr>
        <w:t>万円未満（建築一式工事の場合は</w:t>
      </w:r>
      <w:r w:rsidR="00597FDA">
        <w:rPr>
          <w:rFonts w:ascii="ＭＳ 明朝" w:eastAsia="ＭＳ 明朝" w:hAnsi="ＭＳ 明朝" w:hint="eastAsia"/>
          <w:sz w:val="24"/>
          <w:szCs w:val="24"/>
        </w:rPr>
        <w:t>９</w:t>
      </w:r>
      <w:r w:rsidR="00895EC2">
        <w:rPr>
          <w:rFonts w:ascii="ＭＳ 明朝" w:eastAsia="ＭＳ 明朝" w:hAnsi="ＭＳ 明朝" w:hint="eastAsia"/>
          <w:sz w:val="24"/>
          <w:szCs w:val="24"/>
        </w:rPr>
        <w:t>，０００</w:t>
      </w:r>
      <w:r w:rsidRPr="00AD30CF">
        <w:rPr>
          <w:rFonts w:ascii="ＭＳ 明朝" w:eastAsia="ＭＳ 明朝" w:hAnsi="ＭＳ 明朝"/>
          <w:sz w:val="24"/>
          <w:szCs w:val="24"/>
        </w:rPr>
        <w:t>万円未満）であること。</w:t>
      </w:r>
    </w:p>
    <w:p w14:paraId="42859E8D" w14:textId="006AFEE0" w:rsidR="00AD30CF" w:rsidRPr="00AD30CF" w:rsidRDefault="00AD30CF" w:rsidP="003A5E86">
      <w:pPr>
        <w:ind w:left="550" w:hangingChars="200" w:hanging="550"/>
        <w:rPr>
          <w:rFonts w:ascii="ＭＳ 明朝" w:eastAsia="ＭＳ 明朝" w:hAnsi="ＭＳ 明朝"/>
          <w:sz w:val="24"/>
          <w:szCs w:val="24"/>
        </w:rPr>
      </w:pPr>
      <w:r w:rsidRPr="00AD30CF">
        <w:rPr>
          <w:rFonts w:ascii="ＭＳ 明朝" w:eastAsia="ＭＳ 明朝" w:hAnsi="ＭＳ 明朝" w:hint="eastAsia"/>
          <w:sz w:val="24"/>
          <w:szCs w:val="24"/>
        </w:rPr>
        <w:t>（</w:t>
      </w:r>
      <w:r w:rsidR="003A5E86">
        <w:rPr>
          <w:rFonts w:ascii="ＭＳ 明朝" w:eastAsia="ＭＳ 明朝" w:hAnsi="ＭＳ 明朝" w:hint="eastAsia"/>
          <w:sz w:val="24"/>
          <w:szCs w:val="24"/>
        </w:rPr>
        <w:t>２</w:t>
      </w:r>
      <w:r w:rsidRPr="00AD30CF">
        <w:rPr>
          <w:rFonts w:ascii="ＭＳ 明朝" w:eastAsia="ＭＳ 明朝" w:hAnsi="ＭＳ 明朝" w:hint="eastAsia"/>
          <w:sz w:val="24"/>
          <w:szCs w:val="24"/>
        </w:rPr>
        <w:t>）</w:t>
      </w:r>
      <w:r w:rsidR="003A5E86">
        <w:rPr>
          <w:rFonts w:ascii="ＭＳ 明朝" w:eastAsia="ＭＳ 明朝" w:hAnsi="ＭＳ 明朝" w:hint="eastAsia"/>
          <w:sz w:val="24"/>
          <w:szCs w:val="24"/>
        </w:rPr>
        <w:t>本件の</w:t>
      </w:r>
      <w:r w:rsidRPr="00AD30CF">
        <w:rPr>
          <w:rFonts w:ascii="ＭＳ 明朝" w:eastAsia="ＭＳ 明朝" w:hAnsi="ＭＳ 明朝" w:hint="eastAsia"/>
          <w:sz w:val="24"/>
          <w:szCs w:val="24"/>
        </w:rPr>
        <w:t>配置予定技術者が</w:t>
      </w:r>
      <w:r w:rsidR="00B24465">
        <w:rPr>
          <w:rFonts w:ascii="ＭＳ 明朝" w:eastAsia="ＭＳ 明朝" w:hAnsi="ＭＳ 明朝" w:hint="eastAsia"/>
          <w:sz w:val="24"/>
          <w:szCs w:val="24"/>
        </w:rPr>
        <w:t>営業所の専任技術者又は</w:t>
      </w:r>
      <w:r w:rsidRPr="00AD30CF">
        <w:rPr>
          <w:rFonts w:ascii="ＭＳ 明朝" w:eastAsia="ＭＳ 明朝" w:hAnsi="ＭＳ 明朝" w:hint="eastAsia"/>
          <w:sz w:val="24"/>
          <w:szCs w:val="24"/>
        </w:rPr>
        <w:t>安城市以外発注の</w:t>
      </w:r>
      <w:r w:rsidRPr="00AD30CF">
        <w:rPr>
          <w:rFonts w:ascii="ＭＳ 明朝" w:eastAsia="ＭＳ 明朝" w:hAnsi="ＭＳ 明朝" w:hint="eastAsia"/>
          <w:sz w:val="24"/>
          <w:szCs w:val="24"/>
        </w:rPr>
        <w:lastRenderedPageBreak/>
        <w:t>工事の現場代理人でないこと。</w:t>
      </w:r>
    </w:p>
    <w:p w14:paraId="1B204D5C" w14:textId="325BE8AA" w:rsidR="00AD30CF" w:rsidRDefault="00AD30CF" w:rsidP="00925685">
      <w:pPr>
        <w:ind w:left="550" w:hangingChars="200" w:hanging="550"/>
        <w:rPr>
          <w:rFonts w:ascii="ＭＳ 明朝" w:eastAsia="ＭＳ 明朝" w:hAnsi="ＭＳ 明朝"/>
          <w:sz w:val="24"/>
          <w:szCs w:val="24"/>
        </w:rPr>
      </w:pPr>
      <w:r w:rsidRPr="00AD30CF">
        <w:rPr>
          <w:rFonts w:ascii="ＭＳ 明朝" w:eastAsia="ＭＳ 明朝" w:hAnsi="ＭＳ 明朝" w:hint="eastAsia"/>
          <w:sz w:val="24"/>
          <w:szCs w:val="24"/>
        </w:rPr>
        <w:t>（</w:t>
      </w:r>
      <w:r w:rsidR="003A5E86">
        <w:rPr>
          <w:rFonts w:ascii="ＭＳ 明朝" w:eastAsia="ＭＳ 明朝" w:hAnsi="ＭＳ 明朝" w:hint="eastAsia"/>
          <w:sz w:val="24"/>
          <w:szCs w:val="24"/>
        </w:rPr>
        <w:t>３</w:t>
      </w:r>
      <w:r w:rsidRPr="00AD30CF">
        <w:rPr>
          <w:rFonts w:ascii="ＭＳ 明朝" w:eastAsia="ＭＳ 明朝" w:hAnsi="ＭＳ 明朝" w:hint="eastAsia"/>
          <w:sz w:val="24"/>
          <w:szCs w:val="24"/>
        </w:rPr>
        <w:t>）計画工程表に必要な事項</w:t>
      </w:r>
      <w:r w:rsidR="009313EC">
        <w:rPr>
          <w:rFonts w:ascii="ＭＳ 明朝" w:eastAsia="ＭＳ 明朝" w:hAnsi="ＭＳ 明朝" w:hint="eastAsia"/>
          <w:sz w:val="24"/>
          <w:szCs w:val="24"/>
        </w:rPr>
        <w:t>（１（１）①のとおり）</w:t>
      </w:r>
      <w:r w:rsidRPr="00AD30CF">
        <w:rPr>
          <w:rFonts w:ascii="ＭＳ 明朝" w:eastAsia="ＭＳ 明朝" w:hAnsi="ＭＳ 明朝" w:hint="eastAsia"/>
          <w:sz w:val="24"/>
          <w:szCs w:val="24"/>
        </w:rPr>
        <w:t>が記載されていること。</w:t>
      </w:r>
    </w:p>
    <w:p w14:paraId="74A25A54" w14:textId="77777777" w:rsidR="00A0148D" w:rsidRDefault="003A5E86" w:rsidP="00A0148D">
      <w:pPr>
        <w:ind w:leftChars="2" w:left="830" w:hangingChars="300" w:hanging="825"/>
        <w:jc w:val="left"/>
        <w:rPr>
          <w:rFonts w:ascii="ＭＳ 明朝" w:eastAsia="ＭＳ 明朝" w:hAnsi="ＭＳ 明朝"/>
          <w:sz w:val="24"/>
          <w:szCs w:val="24"/>
        </w:rPr>
      </w:pPr>
      <w:r w:rsidRPr="00AD30CF">
        <w:rPr>
          <w:rFonts w:ascii="ＭＳ 明朝" w:eastAsia="ＭＳ 明朝" w:hAnsi="ＭＳ 明朝" w:hint="eastAsia"/>
          <w:sz w:val="24"/>
          <w:szCs w:val="24"/>
        </w:rPr>
        <w:t>（</w:t>
      </w:r>
      <w:r>
        <w:rPr>
          <w:rFonts w:ascii="ＭＳ 明朝" w:eastAsia="ＭＳ 明朝" w:hAnsi="ＭＳ 明朝" w:hint="eastAsia"/>
          <w:sz w:val="24"/>
          <w:szCs w:val="24"/>
        </w:rPr>
        <w:t>４</w:t>
      </w:r>
      <w:r w:rsidRPr="00AD30CF">
        <w:rPr>
          <w:rFonts w:ascii="ＭＳ 明朝" w:eastAsia="ＭＳ 明朝" w:hAnsi="ＭＳ 明朝" w:hint="eastAsia"/>
          <w:sz w:val="24"/>
          <w:szCs w:val="24"/>
        </w:rPr>
        <w:t>）手持ち工事</w:t>
      </w:r>
      <w:r w:rsidR="00170441">
        <w:rPr>
          <w:rFonts w:ascii="ＭＳ 明朝" w:eastAsia="ＭＳ 明朝" w:hAnsi="ＭＳ 明朝" w:hint="eastAsia"/>
          <w:sz w:val="24"/>
          <w:szCs w:val="24"/>
        </w:rPr>
        <w:t>の工期末が、本件の現場着工日よりも前であること。</w:t>
      </w:r>
    </w:p>
    <w:p w14:paraId="797B92FF" w14:textId="7B408103" w:rsidR="003A5E86" w:rsidRDefault="003E0E7E" w:rsidP="00A00006">
      <w:pPr>
        <w:ind w:firstLineChars="206" w:firstLine="567"/>
        <w:jc w:val="left"/>
        <w:rPr>
          <w:rFonts w:ascii="ＭＳ 明朝" w:eastAsia="ＭＳ 明朝" w:hAnsi="ＭＳ 明朝"/>
          <w:sz w:val="24"/>
          <w:szCs w:val="24"/>
        </w:rPr>
      </w:pPr>
      <w:r>
        <w:rPr>
          <w:rFonts w:ascii="ＭＳ 明朝" w:eastAsia="ＭＳ 明朝" w:hAnsi="ＭＳ 明朝" w:hint="eastAsia"/>
          <w:sz w:val="24"/>
          <w:szCs w:val="24"/>
        </w:rPr>
        <w:t>（</w:t>
      </w:r>
      <w:r w:rsidR="009313EC">
        <w:rPr>
          <w:rFonts w:ascii="ＭＳ 明朝" w:eastAsia="ＭＳ 明朝" w:hAnsi="ＭＳ 明朝" w:hint="eastAsia"/>
          <w:sz w:val="24"/>
          <w:szCs w:val="24"/>
        </w:rPr>
        <w:t>参考</w:t>
      </w:r>
      <w:r>
        <w:rPr>
          <w:rFonts w:ascii="ＭＳ 明朝" w:eastAsia="ＭＳ 明朝" w:hAnsi="ＭＳ 明朝" w:hint="eastAsia"/>
          <w:sz w:val="24"/>
          <w:szCs w:val="24"/>
        </w:rPr>
        <w:t>のとおりであれば、</w:t>
      </w:r>
      <w:r w:rsidR="009313EC">
        <w:rPr>
          <w:rFonts w:ascii="ＭＳ 明朝" w:eastAsia="ＭＳ 明朝" w:hAnsi="ＭＳ 明朝" w:hint="eastAsia"/>
          <w:sz w:val="24"/>
          <w:szCs w:val="24"/>
        </w:rPr>
        <w:t>当該技術者の</w:t>
      </w:r>
      <w:r>
        <w:rPr>
          <w:rFonts w:ascii="ＭＳ 明朝" w:eastAsia="ＭＳ 明朝" w:hAnsi="ＭＳ 明朝" w:hint="eastAsia"/>
          <w:sz w:val="24"/>
          <w:szCs w:val="24"/>
        </w:rPr>
        <w:t>配置</w:t>
      </w:r>
      <w:r w:rsidR="009313EC">
        <w:rPr>
          <w:rFonts w:ascii="ＭＳ 明朝" w:eastAsia="ＭＳ 明朝" w:hAnsi="ＭＳ 明朝" w:hint="eastAsia"/>
          <w:sz w:val="24"/>
          <w:szCs w:val="24"/>
        </w:rPr>
        <w:t>ができます</w:t>
      </w:r>
      <w:r>
        <w:rPr>
          <w:rFonts w:ascii="ＭＳ 明朝" w:eastAsia="ＭＳ 明朝" w:hAnsi="ＭＳ 明朝" w:hint="eastAsia"/>
          <w:sz w:val="24"/>
          <w:szCs w:val="24"/>
        </w:rPr>
        <w:t>。）</w:t>
      </w:r>
      <w:r w:rsidR="00A0148D">
        <w:rPr>
          <w:rFonts w:ascii="ＭＳ 明朝" w:eastAsia="ＭＳ 明朝" w:hAnsi="ＭＳ 明朝"/>
          <w:noProof/>
          <w:sz w:val="24"/>
          <w:szCs w:val="24"/>
        </w:rPr>
        <w:drawing>
          <wp:inline distT="0" distB="0" distL="0" distR="0" wp14:anchorId="07B76748" wp14:editId="034A15B7">
            <wp:extent cx="5686982" cy="22161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1066" cy="2237226"/>
                    </a:xfrm>
                    <a:prstGeom prst="rect">
                      <a:avLst/>
                    </a:prstGeom>
                  </pic:spPr>
                </pic:pic>
              </a:graphicData>
            </a:graphic>
          </wp:inline>
        </w:drawing>
      </w:r>
    </w:p>
    <w:p w14:paraId="30692420" w14:textId="0C6084D4" w:rsidR="0009596B" w:rsidRPr="0009596B" w:rsidRDefault="0009596B" w:rsidP="001B680E">
      <w:pPr>
        <w:ind w:leftChars="200" w:left="766" w:hangingChars="100" w:hanging="276"/>
        <w:rPr>
          <w:rFonts w:ascii="ＭＳ 明朝" w:eastAsia="ＭＳ 明朝" w:hAnsi="ＭＳ 明朝"/>
          <w:sz w:val="24"/>
          <w:szCs w:val="24"/>
        </w:rPr>
      </w:pPr>
      <w:r>
        <w:rPr>
          <w:rFonts w:ascii="ＭＳ 明朝" w:eastAsia="ＭＳ 明朝" w:hAnsi="ＭＳ 明朝" w:hint="eastAsia"/>
          <w:b/>
          <w:bCs/>
          <w:color w:val="FF0000"/>
          <w:sz w:val="24"/>
          <w:szCs w:val="24"/>
        </w:rPr>
        <w:t>※</w:t>
      </w:r>
      <w:r w:rsidRPr="002D7F87">
        <w:rPr>
          <w:rFonts w:ascii="ＭＳ 明朝" w:eastAsia="ＭＳ 明朝" w:hAnsi="ＭＳ 明朝" w:hint="eastAsia"/>
          <w:b/>
          <w:bCs/>
          <w:color w:val="FF0000"/>
          <w:sz w:val="24"/>
          <w:szCs w:val="24"/>
        </w:rPr>
        <w:t>ただし、本件の契約後、手持ち工事の工期延長により、手持ち工事の工期末が本件の現場着工日よりも後になる場合は、当該技術者は本件に配置できません。また、このことに伴う、手持ち工事の主任技術者の変更や、本件の配置予定技術者の変更及び現場着工日の変更はできません</w:t>
      </w:r>
      <w:r>
        <w:rPr>
          <w:rFonts w:ascii="ＭＳ 明朝" w:eastAsia="ＭＳ 明朝" w:hAnsi="ＭＳ 明朝" w:hint="eastAsia"/>
          <w:b/>
          <w:bCs/>
          <w:color w:val="FF0000"/>
          <w:sz w:val="24"/>
          <w:szCs w:val="24"/>
        </w:rPr>
        <w:t>。</w:t>
      </w:r>
    </w:p>
    <w:p w14:paraId="6F4860F6" w14:textId="02FBCFF3" w:rsidR="006A4ECA" w:rsidRPr="00AD30CF" w:rsidRDefault="006A4ECA" w:rsidP="003A5E86">
      <w:pPr>
        <w:ind w:left="550" w:hangingChars="200" w:hanging="550"/>
        <w:rPr>
          <w:rFonts w:ascii="ＭＳ 明朝" w:eastAsia="ＭＳ 明朝" w:hAnsi="ＭＳ 明朝"/>
          <w:sz w:val="24"/>
          <w:szCs w:val="24"/>
        </w:rPr>
      </w:pPr>
      <w:r>
        <w:rPr>
          <w:rFonts w:ascii="ＭＳ 明朝" w:eastAsia="ＭＳ 明朝" w:hAnsi="ＭＳ 明朝" w:hint="eastAsia"/>
          <w:sz w:val="24"/>
          <w:szCs w:val="24"/>
        </w:rPr>
        <w:t>（５）なお、同日開札の</w:t>
      </w:r>
      <w:r w:rsidR="009C14B5">
        <w:rPr>
          <w:rFonts w:ascii="ＭＳ 明朝" w:eastAsia="ＭＳ 明朝" w:hAnsi="ＭＳ 明朝" w:hint="eastAsia"/>
          <w:sz w:val="24"/>
          <w:szCs w:val="24"/>
        </w:rPr>
        <w:t>他の</w:t>
      </w:r>
      <w:r>
        <w:rPr>
          <w:rFonts w:ascii="ＭＳ 明朝" w:eastAsia="ＭＳ 明朝" w:hAnsi="ＭＳ 明朝" w:hint="eastAsia"/>
          <w:sz w:val="24"/>
          <w:szCs w:val="24"/>
        </w:rPr>
        <w:t>工事で</w:t>
      </w:r>
      <w:r w:rsidR="009C14B5">
        <w:rPr>
          <w:rFonts w:ascii="ＭＳ 明朝" w:eastAsia="ＭＳ 明朝" w:hAnsi="ＭＳ 明朝" w:hint="eastAsia"/>
          <w:sz w:val="24"/>
          <w:szCs w:val="24"/>
        </w:rPr>
        <w:t>同一技術者を配置予定技術者とする場合</w:t>
      </w:r>
      <w:r>
        <w:rPr>
          <w:rFonts w:ascii="ＭＳ 明朝" w:eastAsia="ＭＳ 明朝" w:hAnsi="ＭＳ 明朝" w:hint="eastAsia"/>
          <w:sz w:val="24"/>
          <w:szCs w:val="24"/>
        </w:rPr>
        <w:t>、同日開札の他の工事が、上記（１）から（４）の要件を満たしている場合であれば、本件と重複して技術者を配置することができます。</w:t>
      </w:r>
    </w:p>
    <w:p w14:paraId="51FE6023" w14:textId="77777777" w:rsidR="006A4ECA" w:rsidRPr="00AD30CF" w:rsidRDefault="006A4ECA" w:rsidP="00AD30CF">
      <w:pPr>
        <w:rPr>
          <w:rFonts w:ascii="ＭＳ 明朝" w:eastAsia="ＭＳ 明朝" w:hAnsi="ＭＳ 明朝"/>
          <w:sz w:val="24"/>
          <w:szCs w:val="24"/>
        </w:rPr>
      </w:pPr>
    </w:p>
    <w:p w14:paraId="7FE199EF" w14:textId="77777777" w:rsidR="00AD30CF" w:rsidRPr="00AD30CF" w:rsidRDefault="00AD30CF" w:rsidP="00AD30CF">
      <w:pPr>
        <w:rPr>
          <w:rFonts w:ascii="ＭＳ 明朝" w:eastAsia="ＭＳ 明朝" w:hAnsi="ＭＳ 明朝"/>
          <w:sz w:val="24"/>
          <w:szCs w:val="24"/>
        </w:rPr>
      </w:pPr>
      <w:r w:rsidRPr="00AD30CF">
        <w:rPr>
          <w:rFonts w:ascii="ＭＳ 明朝" w:eastAsia="ＭＳ 明朝" w:hAnsi="ＭＳ 明朝" w:hint="eastAsia"/>
          <w:sz w:val="24"/>
          <w:szCs w:val="24"/>
        </w:rPr>
        <w:t>３　その他</w:t>
      </w:r>
    </w:p>
    <w:p w14:paraId="0CDB6D26" w14:textId="6A462ED2" w:rsidR="00AD30CF" w:rsidRPr="00AD30CF" w:rsidRDefault="00AD30CF" w:rsidP="00A05BDA">
      <w:pPr>
        <w:ind w:left="275" w:hangingChars="100" w:hanging="275"/>
        <w:rPr>
          <w:rFonts w:ascii="ＭＳ 明朝" w:eastAsia="ＭＳ 明朝" w:hAnsi="ＭＳ 明朝"/>
          <w:sz w:val="24"/>
          <w:szCs w:val="24"/>
        </w:rPr>
      </w:pPr>
      <w:r w:rsidRPr="00AD30CF">
        <w:rPr>
          <w:rFonts w:ascii="ＭＳ 明朝" w:eastAsia="ＭＳ 明朝" w:hAnsi="ＭＳ 明朝" w:hint="eastAsia"/>
          <w:sz w:val="24"/>
          <w:szCs w:val="24"/>
        </w:rPr>
        <w:t>（１）すでに本件に係る配置予定技術者調書、加算点申告表及び加算点算出チェックリストを提出済みで、本取扱いの適用のため、配置予定技術者の変更を希望する場合は、契約検査課に</w:t>
      </w:r>
      <w:r w:rsidR="00A3640C">
        <w:rPr>
          <w:rFonts w:ascii="ＭＳ 明朝" w:eastAsia="ＭＳ 明朝" w:hAnsi="ＭＳ 明朝" w:hint="eastAsia"/>
          <w:sz w:val="24"/>
          <w:szCs w:val="24"/>
        </w:rPr>
        <w:t>電話にて</w:t>
      </w:r>
      <w:r w:rsidRPr="00AD30CF">
        <w:rPr>
          <w:rFonts w:ascii="ＭＳ 明朝" w:eastAsia="ＭＳ 明朝" w:hAnsi="ＭＳ 明朝" w:hint="eastAsia"/>
          <w:sz w:val="24"/>
          <w:szCs w:val="24"/>
        </w:rPr>
        <w:t>事前連絡</w:t>
      </w:r>
      <w:r w:rsidR="00A05BDA">
        <w:rPr>
          <w:rFonts w:ascii="ＭＳ 明朝" w:eastAsia="ＭＳ 明朝" w:hAnsi="ＭＳ 明朝" w:hint="eastAsia"/>
          <w:sz w:val="24"/>
          <w:szCs w:val="24"/>
        </w:rPr>
        <w:t>のうえ</w:t>
      </w:r>
      <w:r w:rsidRPr="00AD30CF">
        <w:rPr>
          <w:rFonts w:ascii="ＭＳ 明朝" w:eastAsia="ＭＳ 明朝" w:hAnsi="ＭＳ 明朝" w:hint="eastAsia"/>
          <w:sz w:val="24"/>
          <w:szCs w:val="24"/>
        </w:rPr>
        <w:t>、入札書提出期限までに</w:t>
      </w:r>
      <w:r w:rsidR="003853BA">
        <w:rPr>
          <w:rFonts w:ascii="ＭＳ 明朝" w:eastAsia="ＭＳ 明朝" w:hAnsi="ＭＳ 明朝" w:hint="eastAsia"/>
          <w:sz w:val="24"/>
          <w:szCs w:val="24"/>
        </w:rPr>
        <w:t>、</w:t>
      </w:r>
      <w:r w:rsidRPr="00AD30CF">
        <w:rPr>
          <w:rFonts w:ascii="ＭＳ 明朝" w:eastAsia="ＭＳ 明朝" w:hAnsi="ＭＳ 明朝" w:hint="eastAsia"/>
          <w:sz w:val="24"/>
          <w:szCs w:val="24"/>
        </w:rPr>
        <w:t>変更後の配置予定技術者調書、加算点申告表及び加算点算出チェックリストを</w:t>
      </w:r>
      <w:r w:rsidR="00A3640C">
        <w:rPr>
          <w:rFonts w:ascii="ＭＳ 明朝" w:eastAsia="ＭＳ 明朝" w:hAnsi="ＭＳ 明朝" w:hint="eastAsia"/>
          <w:sz w:val="24"/>
          <w:szCs w:val="24"/>
        </w:rPr>
        <w:t>１</w:t>
      </w:r>
      <w:r w:rsidRPr="00AD30CF">
        <w:rPr>
          <w:rFonts w:ascii="ＭＳ 明朝" w:eastAsia="ＭＳ 明朝" w:hAnsi="ＭＳ 明朝" w:hint="eastAsia"/>
          <w:sz w:val="24"/>
          <w:szCs w:val="24"/>
        </w:rPr>
        <w:t>（３）記載の方法により提出してください。なお、本取扱い</w:t>
      </w:r>
      <w:r w:rsidR="001821B5">
        <w:rPr>
          <w:rFonts w:ascii="ＭＳ 明朝" w:eastAsia="ＭＳ 明朝" w:hAnsi="ＭＳ 明朝" w:hint="eastAsia"/>
          <w:sz w:val="24"/>
          <w:szCs w:val="24"/>
        </w:rPr>
        <w:t>の適用</w:t>
      </w:r>
      <w:r w:rsidRPr="00AD30CF">
        <w:rPr>
          <w:rFonts w:ascii="ＭＳ 明朝" w:eastAsia="ＭＳ 明朝" w:hAnsi="ＭＳ 明朝" w:hint="eastAsia"/>
          <w:sz w:val="24"/>
          <w:szCs w:val="24"/>
        </w:rPr>
        <w:t>以外の理由による変更は認められませんので、ご承知おきください。また、</w:t>
      </w:r>
      <w:r w:rsidR="004E0298">
        <w:rPr>
          <w:rFonts w:ascii="ＭＳ 明朝" w:eastAsia="ＭＳ 明朝" w:hAnsi="ＭＳ 明朝" w:hint="eastAsia"/>
          <w:sz w:val="24"/>
          <w:szCs w:val="24"/>
        </w:rPr>
        <w:t>変更</w:t>
      </w:r>
      <w:r w:rsidRPr="00AD30CF">
        <w:rPr>
          <w:rFonts w:ascii="ＭＳ 明朝" w:eastAsia="ＭＳ 明朝" w:hAnsi="ＭＳ 明朝" w:hint="eastAsia"/>
          <w:sz w:val="24"/>
          <w:szCs w:val="24"/>
        </w:rPr>
        <w:t>については、</w:t>
      </w:r>
      <w:r w:rsidRPr="00AD30CF">
        <w:rPr>
          <w:rFonts w:ascii="ＭＳ 明朝" w:eastAsia="ＭＳ 明朝" w:hAnsi="ＭＳ 明朝"/>
          <w:sz w:val="24"/>
          <w:szCs w:val="24"/>
        </w:rPr>
        <w:t>1回限りとさせていただきます。</w:t>
      </w:r>
    </w:p>
    <w:p w14:paraId="39C48A87" w14:textId="1E3A741A" w:rsidR="003E0E7E" w:rsidRDefault="00AD30CF" w:rsidP="00AD30CF">
      <w:pPr>
        <w:rPr>
          <w:rFonts w:ascii="ＭＳ 明朝" w:eastAsia="ＭＳ 明朝" w:hAnsi="ＭＳ 明朝"/>
          <w:sz w:val="24"/>
          <w:szCs w:val="24"/>
        </w:rPr>
      </w:pPr>
      <w:r w:rsidRPr="00AD30CF">
        <w:rPr>
          <w:rFonts w:ascii="ＭＳ 明朝" w:eastAsia="ＭＳ 明朝" w:hAnsi="ＭＳ 明朝" w:hint="eastAsia"/>
          <w:sz w:val="24"/>
          <w:szCs w:val="24"/>
        </w:rPr>
        <w:t>（２）</w:t>
      </w:r>
      <w:r w:rsidR="00A3640C">
        <w:rPr>
          <w:rFonts w:ascii="ＭＳ 明朝" w:eastAsia="ＭＳ 明朝" w:hAnsi="ＭＳ 明朝" w:hint="eastAsia"/>
          <w:sz w:val="24"/>
          <w:szCs w:val="24"/>
        </w:rPr>
        <w:t>１</w:t>
      </w:r>
      <w:r w:rsidRPr="00AD30CF">
        <w:rPr>
          <w:rFonts w:ascii="ＭＳ 明朝" w:eastAsia="ＭＳ 明朝" w:hAnsi="ＭＳ 明朝" w:hint="eastAsia"/>
          <w:sz w:val="24"/>
          <w:szCs w:val="24"/>
        </w:rPr>
        <w:t>で提出された</w:t>
      </w:r>
      <w:r w:rsidR="00A3640C">
        <w:rPr>
          <w:rFonts w:ascii="ＭＳ 明朝" w:eastAsia="ＭＳ 明朝" w:hAnsi="ＭＳ 明朝" w:hint="eastAsia"/>
          <w:sz w:val="24"/>
          <w:szCs w:val="24"/>
        </w:rPr>
        <w:t>計画</w:t>
      </w:r>
      <w:r w:rsidRPr="00AD30CF">
        <w:rPr>
          <w:rFonts w:ascii="ＭＳ 明朝" w:eastAsia="ＭＳ 明朝" w:hAnsi="ＭＳ 明朝" w:hint="eastAsia"/>
          <w:sz w:val="24"/>
          <w:szCs w:val="24"/>
        </w:rPr>
        <w:t>工程表は、契約図書とします。</w:t>
      </w:r>
    </w:p>
    <w:p w14:paraId="19E57CF8" w14:textId="2A619DB7" w:rsidR="004D19EE" w:rsidRPr="004D19EE" w:rsidRDefault="004D19EE" w:rsidP="003E0E7E">
      <w:pPr>
        <w:ind w:right="274" w:firstLineChars="1600" w:firstLine="4402"/>
        <w:jc w:val="right"/>
        <w:rPr>
          <w:rFonts w:ascii="ＭＳ 明朝" w:eastAsia="ＭＳ 明朝" w:hAnsi="ＭＳ 明朝"/>
          <w:sz w:val="24"/>
          <w:szCs w:val="24"/>
        </w:rPr>
      </w:pPr>
      <w:r w:rsidRPr="004D19EE">
        <w:rPr>
          <w:rFonts w:ascii="ＭＳ 明朝" w:eastAsia="ＭＳ 明朝" w:hAnsi="ＭＳ 明朝" w:hint="eastAsia"/>
          <w:sz w:val="24"/>
          <w:szCs w:val="24"/>
        </w:rPr>
        <w:lastRenderedPageBreak/>
        <w:t xml:space="preserve">担　当　</w:t>
      </w:r>
      <w:r>
        <w:rPr>
          <w:rFonts w:ascii="ＭＳ 明朝" w:eastAsia="ＭＳ 明朝" w:hAnsi="ＭＳ 明朝" w:hint="eastAsia"/>
          <w:sz w:val="24"/>
          <w:szCs w:val="24"/>
        </w:rPr>
        <w:t>総務</w:t>
      </w:r>
      <w:r w:rsidRPr="004D19EE">
        <w:rPr>
          <w:rFonts w:ascii="ＭＳ 明朝" w:eastAsia="ＭＳ 明朝" w:hAnsi="ＭＳ 明朝" w:hint="eastAsia"/>
          <w:sz w:val="24"/>
          <w:szCs w:val="24"/>
        </w:rPr>
        <w:t>部</w:t>
      </w:r>
      <w:r>
        <w:rPr>
          <w:rFonts w:ascii="ＭＳ 明朝" w:eastAsia="ＭＳ 明朝" w:hAnsi="ＭＳ 明朝" w:hint="eastAsia"/>
          <w:sz w:val="24"/>
          <w:szCs w:val="24"/>
        </w:rPr>
        <w:t>契約検査</w:t>
      </w:r>
      <w:r w:rsidRPr="004D19EE">
        <w:rPr>
          <w:rFonts w:ascii="ＭＳ 明朝" w:eastAsia="ＭＳ 明朝" w:hAnsi="ＭＳ 明朝" w:hint="eastAsia"/>
          <w:sz w:val="24"/>
          <w:szCs w:val="24"/>
        </w:rPr>
        <w:t>課</w:t>
      </w:r>
      <w:r>
        <w:rPr>
          <w:rFonts w:ascii="ＭＳ 明朝" w:eastAsia="ＭＳ 明朝" w:hAnsi="ＭＳ 明朝" w:hint="eastAsia"/>
          <w:sz w:val="24"/>
          <w:szCs w:val="24"/>
        </w:rPr>
        <w:t>契約</w:t>
      </w:r>
      <w:r w:rsidRPr="004D19EE">
        <w:rPr>
          <w:rFonts w:ascii="ＭＳ 明朝" w:eastAsia="ＭＳ 明朝" w:hAnsi="ＭＳ 明朝" w:hint="eastAsia"/>
          <w:sz w:val="24"/>
          <w:szCs w:val="24"/>
        </w:rPr>
        <w:t xml:space="preserve">係　　　　　</w:t>
      </w:r>
    </w:p>
    <w:p w14:paraId="13F8000D" w14:textId="2B65C94C" w:rsidR="004D19EE" w:rsidRPr="004D19EE" w:rsidRDefault="004D19EE" w:rsidP="003E0E7E">
      <w:pPr>
        <w:jc w:val="right"/>
        <w:rPr>
          <w:rFonts w:ascii="ＭＳ 明朝" w:eastAsia="ＭＳ 明朝" w:hAnsi="ＭＳ 明朝"/>
          <w:sz w:val="24"/>
          <w:szCs w:val="24"/>
        </w:rPr>
      </w:pPr>
      <w:r w:rsidRPr="004D19EE">
        <w:rPr>
          <w:rFonts w:ascii="ＭＳ 明朝" w:eastAsia="ＭＳ 明朝" w:hAnsi="ＭＳ 明朝" w:hint="eastAsia"/>
          <w:sz w:val="24"/>
          <w:szCs w:val="24"/>
        </w:rPr>
        <w:t xml:space="preserve">　　</w:t>
      </w:r>
      <w:r w:rsidR="003E0E7E">
        <w:rPr>
          <w:rFonts w:ascii="ＭＳ 明朝" w:eastAsia="ＭＳ 明朝" w:hAnsi="ＭＳ 明朝" w:hint="eastAsia"/>
          <w:sz w:val="24"/>
          <w:szCs w:val="24"/>
        </w:rPr>
        <w:t xml:space="preserve"> </w:t>
      </w:r>
      <w:r w:rsidR="003E0E7E">
        <w:rPr>
          <w:rFonts w:ascii="ＭＳ 明朝" w:eastAsia="ＭＳ 明朝" w:hAnsi="ＭＳ 明朝"/>
          <w:sz w:val="24"/>
          <w:szCs w:val="24"/>
        </w:rPr>
        <w:t xml:space="preserve">                                </w:t>
      </w:r>
      <w:r w:rsidRPr="004D19EE">
        <w:rPr>
          <w:rFonts w:ascii="ＭＳ 明朝" w:eastAsia="ＭＳ 明朝" w:hAnsi="ＭＳ 明朝" w:hint="eastAsia"/>
          <w:sz w:val="24"/>
          <w:szCs w:val="24"/>
        </w:rPr>
        <w:t xml:space="preserve">　（</w:t>
      </w:r>
      <w:r>
        <w:rPr>
          <w:rFonts w:ascii="ＭＳ 明朝" w:eastAsia="ＭＳ 明朝" w:hAnsi="ＭＳ 明朝" w:hint="eastAsia"/>
          <w:sz w:val="24"/>
          <w:szCs w:val="24"/>
        </w:rPr>
        <w:t>本</w:t>
      </w:r>
      <w:r w:rsidRPr="004D19EE">
        <w:rPr>
          <w:rFonts w:ascii="ＭＳ 明朝" w:eastAsia="ＭＳ 明朝" w:hAnsi="ＭＳ 明朝" w:hint="eastAsia"/>
          <w:sz w:val="24"/>
          <w:szCs w:val="24"/>
        </w:rPr>
        <w:t>庁舎</w:t>
      </w:r>
      <w:r>
        <w:rPr>
          <w:rFonts w:ascii="ＭＳ 明朝" w:eastAsia="ＭＳ 明朝" w:hAnsi="ＭＳ 明朝" w:hint="eastAsia"/>
          <w:sz w:val="24"/>
          <w:szCs w:val="24"/>
        </w:rPr>
        <w:t>２</w:t>
      </w:r>
      <w:r w:rsidRPr="004D19EE">
        <w:rPr>
          <w:rFonts w:ascii="ＭＳ 明朝" w:eastAsia="ＭＳ 明朝" w:hAnsi="ＭＳ 明朝" w:hint="eastAsia"/>
          <w:sz w:val="24"/>
          <w:szCs w:val="24"/>
        </w:rPr>
        <w:t>階　窓口№</w:t>
      </w:r>
      <w:r>
        <w:rPr>
          <w:rFonts w:ascii="ＭＳ 明朝" w:eastAsia="ＭＳ 明朝" w:hAnsi="ＭＳ 明朝" w:hint="eastAsia"/>
          <w:sz w:val="24"/>
          <w:szCs w:val="24"/>
        </w:rPr>
        <w:t>２２</w:t>
      </w:r>
      <w:r w:rsidRPr="004D19EE">
        <w:rPr>
          <w:rFonts w:ascii="ＭＳ 明朝" w:eastAsia="ＭＳ 明朝" w:hAnsi="ＭＳ 明朝" w:hint="eastAsia"/>
          <w:sz w:val="24"/>
          <w:szCs w:val="24"/>
        </w:rPr>
        <w:t xml:space="preserve">）　</w:t>
      </w:r>
    </w:p>
    <w:p w14:paraId="635DD1B4" w14:textId="5BA613E5" w:rsidR="004D19EE" w:rsidRPr="004D19EE" w:rsidRDefault="004D19EE" w:rsidP="003E0E7E">
      <w:pPr>
        <w:wordWrap w:val="0"/>
        <w:ind w:firstLineChars="1650" w:firstLine="4540"/>
        <w:jc w:val="right"/>
        <w:rPr>
          <w:rFonts w:ascii="ＭＳ 明朝" w:eastAsia="ＭＳ 明朝" w:hAnsi="ＭＳ 明朝"/>
          <w:sz w:val="24"/>
          <w:szCs w:val="24"/>
        </w:rPr>
      </w:pPr>
      <w:r w:rsidRPr="004D19EE">
        <w:rPr>
          <w:rFonts w:ascii="ＭＳ 明朝" w:eastAsia="ＭＳ 明朝" w:hAnsi="ＭＳ 明朝" w:hint="eastAsia"/>
          <w:sz w:val="24"/>
          <w:szCs w:val="24"/>
        </w:rPr>
        <w:t>電　話　０５６６－７</w:t>
      </w:r>
      <w:r>
        <w:rPr>
          <w:rFonts w:ascii="ＭＳ 明朝" w:eastAsia="ＭＳ 明朝" w:hAnsi="ＭＳ 明朝" w:hint="eastAsia"/>
          <w:sz w:val="24"/>
          <w:szCs w:val="24"/>
        </w:rPr>
        <w:t>１</w:t>
      </w:r>
      <w:r w:rsidRPr="004D19EE">
        <w:rPr>
          <w:rFonts w:ascii="ＭＳ 明朝" w:eastAsia="ＭＳ 明朝" w:hAnsi="ＭＳ 明朝" w:hint="eastAsia"/>
          <w:sz w:val="24"/>
          <w:szCs w:val="24"/>
        </w:rPr>
        <w:t>－</w:t>
      </w:r>
      <w:r>
        <w:rPr>
          <w:rFonts w:ascii="ＭＳ 明朝" w:eastAsia="ＭＳ 明朝" w:hAnsi="ＭＳ 明朝" w:hint="eastAsia"/>
          <w:sz w:val="24"/>
          <w:szCs w:val="24"/>
        </w:rPr>
        <w:t>２２</w:t>
      </w:r>
      <w:r w:rsidRPr="004D19EE">
        <w:rPr>
          <w:rFonts w:ascii="ＭＳ 明朝" w:eastAsia="ＭＳ 明朝" w:hAnsi="ＭＳ 明朝" w:hint="eastAsia"/>
          <w:sz w:val="24"/>
          <w:szCs w:val="24"/>
        </w:rPr>
        <w:t xml:space="preserve">１１　　</w:t>
      </w:r>
      <w:r w:rsidR="003E0E7E">
        <w:rPr>
          <w:rFonts w:ascii="ＭＳ 明朝" w:eastAsia="ＭＳ 明朝" w:hAnsi="ＭＳ 明朝" w:hint="eastAsia"/>
          <w:sz w:val="24"/>
          <w:szCs w:val="24"/>
        </w:rPr>
        <w:t xml:space="preserve"> </w:t>
      </w:r>
      <w:r w:rsidR="003E0E7E">
        <w:rPr>
          <w:rFonts w:ascii="ＭＳ 明朝" w:eastAsia="ＭＳ 明朝" w:hAnsi="ＭＳ 明朝"/>
          <w:sz w:val="24"/>
          <w:szCs w:val="24"/>
        </w:rPr>
        <w:t xml:space="preserve">               </w:t>
      </w:r>
      <w:r w:rsidRPr="004D19EE">
        <w:rPr>
          <w:rFonts w:ascii="ＭＳ 明朝" w:eastAsia="ＭＳ 明朝" w:hAnsi="ＭＳ 明朝" w:hint="eastAsia"/>
          <w:sz w:val="24"/>
          <w:szCs w:val="24"/>
        </w:rPr>
        <w:t>ＦＡＸ　０５６６－７６－１１１２</w:t>
      </w:r>
    </w:p>
    <w:p w14:paraId="211FEB90" w14:textId="42A781C1" w:rsidR="00B71F54" w:rsidRPr="004D19EE" w:rsidRDefault="00B71F54" w:rsidP="00AD30CF">
      <w:pPr>
        <w:rPr>
          <w:rFonts w:ascii="ＭＳ 明朝" w:eastAsia="ＭＳ 明朝" w:hAnsi="ＭＳ 明朝"/>
          <w:sz w:val="24"/>
          <w:szCs w:val="24"/>
        </w:rPr>
      </w:pPr>
    </w:p>
    <w:sectPr w:rsidR="00B71F54" w:rsidRPr="004D19EE" w:rsidSect="00AD30CF">
      <w:pgSz w:w="11906" w:h="16838" w:code="9"/>
      <w:pgMar w:top="1418" w:right="1418" w:bottom="1418" w:left="1418" w:header="851" w:footer="992" w:gutter="0"/>
      <w:cols w:space="425"/>
      <w:docGrid w:type="linesAndChars" w:linePitch="437"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67AD" w14:textId="77777777" w:rsidR="00BC1C7F" w:rsidRDefault="00BC1C7F" w:rsidP="00BC1C7F">
      <w:r>
        <w:separator/>
      </w:r>
    </w:p>
  </w:endnote>
  <w:endnote w:type="continuationSeparator" w:id="0">
    <w:p w14:paraId="7484B18C" w14:textId="77777777" w:rsidR="00BC1C7F" w:rsidRDefault="00BC1C7F" w:rsidP="00BC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1B2A" w14:textId="77777777" w:rsidR="00BC1C7F" w:rsidRDefault="00BC1C7F" w:rsidP="00BC1C7F">
      <w:r>
        <w:separator/>
      </w:r>
    </w:p>
  </w:footnote>
  <w:footnote w:type="continuationSeparator" w:id="0">
    <w:p w14:paraId="11D856D2" w14:textId="77777777" w:rsidR="00BC1C7F" w:rsidRDefault="00BC1C7F" w:rsidP="00BC1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45"/>
  <w:drawingGridVerticalSpacing w:val="4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CF"/>
    <w:rsid w:val="0009596B"/>
    <w:rsid w:val="0016505F"/>
    <w:rsid w:val="00170441"/>
    <w:rsid w:val="001821B5"/>
    <w:rsid w:val="001B680E"/>
    <w:rsid w:val="00223DE2"/>
    <w:rsid w:val="00290C37"/>
    <w:rsid w:val="002C2F14"/>
    <w:rsid w:val="00350CB4"/>
    <w:rsid w:val="003853BA"/>
    <w:rsid w:val="003A5E86"/>
    <w:rsid w:val="003E0E7E"/>
    <w:rsid w:val="00480FE6"/>
    <w:rsid w:val="004D19EE"/>
    <w:rsid w:val="004E0298"/>
    <w:rsid w:val="00531D27"/>
    <w:rsid w:val="005919C9"/>
    <w:rsid w:val="00597FDA"/>
    <w:rsid w:val="00633EEB"/>
    <w:rsid w:val="006A4ECA"/>
    <w:rsid w:val="006D6975"/>
    <w:rsid w:val="00872055"/>
    <w:rsid w:val="00895EC2"/>
    <w:rsid w:val="00925685"/>
    <w:rsid w:val="009313EC"/>
    <w:rsid w:val="0095671D"/>
    <w:rsid w:val="00957CBE"/>
    <w:rsid w:val="009C14B5"/>
    <w:rsid w:val="00A00006"/>
    <w:rsid w:val="00A0148D"/>
    <w:rsid w:val="00A05BDA"/>
    <w:rsid w:val="00A3640C"/>
    <w:rsid w:val="00A93D46"/>
    <w:rsid w:val="00AD30CF"/>
    <w:rsid w:val="00AF6586"/>
    <w:rsid w:val="00B24465"/>
    <w:rsid w:val="00B3331A"/>
    <w:rsid w:val="00B71F54"/>
    <w:rsid w:val="00B877A5"/>
    <w:rsid w:val="00BC1C7F"/>
    <w:rsid w:val="00BD34E5"/>
    <w:rsid w:val="00DB4730"/>
    <w:rsid w:val="00DF1714"/>
    <w:rsid w:val="00E36C74"/>
    <w:rsid w:val="00F25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9D2F32"/>
  <w15:chartTrackingRefBased/>
  <w15:docId w15:val="{4F59C941-815A-4776-81DD-26A45472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19EE"/>
    <w:rPr>
      <w:color w:val="0563C1"/>
      <w:u w:val="single"/>
    </w:rPr>
  </w:style>
  <w:style w:type="character" w:styleId="a4">
    <w:name w:val="Unresolved Mention"/>
    <w:basedOn w:val="a0"/>
    <w:uiPriority w:val="99"/>
    <w:semiHidden/>
    <w:unhideWhenUsed/>
    <w:rsid w:val="003E0E7E"/>
    <w:rPr>
      <w:color w:val="605E5C"/>
      <w:shd w:val="clear" w:color="auto" w:fill="E1DFDD"/>
    </w:rPr>
  </w:style>
  <w:style w:type="paragraph" w:styleId="a5">
    <w:name w:val="header"/>
    <w:basedOn w:val="a"/>
    <w:link w:val="a6"/>
    <w:uiPriority w:val="99"/>
    <w:unhideWhenUsed/>
    <w:rsid w:val="00BC1C7F"/>
    <w:pPr>
      <w:tabs>
        <w:tab w:val="center" w:pos="4252"/>
        <w:tab w:val="right" w:pos="8504"/>
      </w:tabs>
      <w:snapToGrid w:val="0"/>
    </w:pPr>
  </w:style>
  <w:style w:type="character" w:customStyle="1" w:styleId="a6">
    <w:name w:val="ヘッダー (文字)"/>
    <w:basedOn w:val="a0"/>
    <w:link w:val="a5"/>
    <w:uiPriority w:val="99"/>
    <w:rsid w:val="00BC1C7F"/>
  </w:style>
  <w:style w:type="paragraph" w:styleId="a7">
    <w:name w:val="footer"/>
    <w:basedOn w:val="a"/>
    <w:link w:val="a8"/>
    <w:uiPriority w:val="99"/>
    <w:unhideWhenUsed/>
    <w:rsid w:val="00BC1C7F"/>
    <w:pPr>
      <w:tabs>
        <w:tab w:val="center" w:pos="4252"/>
        <w:tab w:val="right" w:pos="8504"/>
      </w:tabs>
      <w:snapToGrid w:val="0"/>
    </w:pPr>
  </w:style>
  <w:style w:type="character" w:customStyle="1" w:styleId="a8">
    <w:name w:val="フッター (文字)"/>
    <w:basedOn w:val="a0"/>
    <w:link w:val="a7"/>
    <w:uiPriority w:val="99"/>
    <w:rsid w:val="00BC1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4585">
      <w:bodyDiv w:val="1"/>
      <w:marLeft w:val="0"/>
      <w:marRight w:val="0"/>
      <w:marTop w:val="0"/>
      <w:marBottom w:val="0"/>
      <w:divBdr>
        <w:top w:val="none" w:sz="0" w:space="0" w:color="auto"/>
        <w:left w:val="none" w:sz="0" w:space="0" w:color="auto"/>
        <w:bottom w:val="none" w:sz="0" w:space="0" w:color="auto"/>
        <w:right w:val="none" w:sz="0" w:space="0" w:color="auto"/>
      </w:divBdr>
    </w:div>
    <w:div w:id="17962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A357-6EA7-4CE3-9E41-8DD1C427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中村　真子</cp:lastModifiedBy>
  <cp:revision>13</cp:revision>
  <cp:lastPrinted>2025-03-31T00:51:00Z</cp:lastPrinted>
  <dcterms:created xsi:type="dcterms:W3CDTF">2023-07-14T01:39:00Z</dcterms:created>
  <dcterms:modified xsi:type="dcterms:W3CDTF">2025-03-31T00:53:00Z</dcterms:modified>
</cp:coreProperties>
</file>