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5D" w:rsidRPr="00D70602" w:rsidRDefault="0080315D" w:rsidP="00786D21">
      <w:pPr>
        <w:jc w:val="right"/>
        <w:rPr>
          <w:rFonts w:asciiTheme="minorEastAsia" w:eastAsiaTheme="minorEastAsia" w:hAnsiTheme="minorEastAsia"/>
        </w:rPr>
      </w:pPr>
      <w:bookmarkStart w:id="0" w:name="_GoBack"/>
      <w:bookmarkEnd w:id="0"/>
      <w:r w:rsidRPr="00D70602">
        <w:rPr>
          <w:rFonts w:asciiTheme="minorEastAsia" w:eastAsiaTheme="minorEastAsia" w:hAnsiTheme="minorEastAsia"/>
          <w:spacing w:val="280"/>
          <w:kern w:val="0"/>
          <w:fitText w:val="2640" w:id="1900341249"/>
        </w:rPr>
        <w:t>事務連</w:t>
      </w:r>
      <w:r w:rsidRPr="00D70602">
        <w:rPr>
          <w:rFonts w:asciiTheme="minorEastAsia" w:eastAsiaTheme="minorEastAsia" w:hAnsiTheme="minorEastAsia"/>
          <w:kern w:val="0"/>
          <w:fitText w:val="2640" w:id="1900341249"/>
        </w:rPr>
        <w:t>絡</w:t>
      </w:r>
    </w:p>
    <w:p w:rsidR="002F2946" w:rsidRPr="00D70602" w:rsidRDefault="0080315D" w:rsidP="00786D21">
      <w:pPr>
        <w:jc w:val="right"/>
        <w:rPr>
          <w:rFonts w:asciiTheme="minorEastAsia" w:eastAsiaTheme="minorEastAsia" w:hAnsiTheme="minorEastAsia"/>
        </w:rPr>
      </w:pPr>
      <w:r w:rsidRPr="00D70602">
        <w:rPr>
          <w:rFonts w:asciiTheme="minorEastAsia" w:eastAsiaTheme="minorEastAsia" w:hAnsiTheme="minorEastAsia"/>
          <w:kern w:val="0"/>
          <w:fitText w:val="2640" w:id="1900341248"/>
        </w:rPr>
        <w:t>平成</w:t>
      </w:r>
      <w:r w:rsidR="001101A6" w:rsidRPr="00D70602">
        <w:rPr>
          <w:rFonts w:asciiTheme="minorEastAsia" w:eastAsiaTheme="minorEastAsia" w:hAnsiTheme="minorEastAsia" w:hint="eastAsia"/>
          <w:kern w:val="0"/>
          <w:fitText w:val="2640" w:id="1900341248"/>
        </w:rPr>
        <w:t>３１</w:t>
      </w:r>
      <w:r w:rsidRPr="00D70602">
        <w:rPr>
          <w:rFonts w:asciiTheme="minorEastAsia" w:eastAsiaTheme="minorEastAsia" w:hAnsiTheme="minorEastAsia"/>
          <w:kern w:val="0"/>
          <w:fitText w:val="2640" w:id="1900341248"/>
        </w:rPr>
        <w:t>年</w:t>
      </w:r>
      <w:r w:rsidR="00B91B9D" w:rsidRPr="00D70602">
        <w:rPr>
          <w:rFonts w:asciiTheme="minorEastAsia" w:eastAsiaTheme="minorEastAsia" w:hAnsiTheme="minorEastAsia" w:hint="eastAsia"/>
          <w:kern w:val="0"/>
          <w:fitText w:val="2640" w:id="1900341248"/>
        </w:rPr>
        <w:t xml:space="preserve">　１</w:t>
      </w:r>
      <w:r w:rsidRPr="00D70602">
        <w:rPr>
          <w:rFonts w:asciiTheme="minorEastAsia" w:eastAsiaTheme="minorEastAsia" w:hAnsiTheme="minorEastAsia"/>
          <w:kern w:val="0"/>
          <w:fitText w:val="2640" w:id="1900341248"/>
        </w:rPr>
        <w:t>月</w:t>
      </w:r>
      <w:r w:rsidR="00B91B9D" w:rsidRPr="00D70602">
        <w:rPr>
          <w:rFonts w:asciiTheme="minorEastAsia" w:eastAsiaTheme="minorEastAsia" w:hAnsiTheme="minorEastAsia" w:hint="eastAsia"/>
          <w:kern w:val="0"/>
          <w:fitText w:val="2640" w:id="1900341248"/>
        </w:rPr>
        <w:t xml:space="preserve">　９</w:t>
      </w:r>
      <w:r w:rsidRPr="00D70602">
        <w:rPr>
          <w:rFonts w:asciiTheme="minorEastAsia" w:eastAsiaTheme="minorEastAsia" w:hAnsiTheme="minorEastAsia"/>
          <w:kern w:val="0"/>
          <w:fitText w:val="2640" w:id="1900341248"/>
        </w:rPr>
        <w:t>日</w:t>
      </w:r>
    </w:p>
    <w:p w:rsidR="00D70602" w:rsidRPr="00D70602" w:rsidRDefault="00D70602" w:rsidP="00786D21">
      <w:pPr>
        <w:jc w:val="left"/>
        <w:rPr>
          <w:rFonts w:asciiTheme="minorEastAsia" w:eastAsiaTheme="minorEastAsia" w:hAnsiTheme="minorEastAsia"/>
        </w:rPr>
      </w:pPr>
    </w:p>
    <w:p w:rsidR="00D70602" w:rsidRPr="00D70602" w:rsidRDefault="00D70602" w:rsidP="00786D21">
      <w:pPr>
        <w:jc w:val="left"/>
        <w:rPr>
          <w:rFonts w:asciiTheme="minorEastAsia" w:eastAsiaTheme="minorEastAsia" w:hAnsiTheme="minorEastAsia"/>
        </w:rPr>
      </w:pPr>
    </w:p>
    <w:p w:rsidR="00DB1FF1" w:rsidRPr="00D70602" w:rsidRDefault="001101A6" w:rsidP="00786D21">
      <w:pPr>
        <w:jc w:val="left"/>
        <w:rPr>
          <w:rFonts w:asciiTheme="minorEastAsia" w:eastAsiaTheme="minorEastAsia" w:hAnsiTheme="minorEastAsia"/>
        </w:rPr>
      </w:pPr>
      <w:r w:rsidRPr="00D70602">
        <w:rPr>
          <w:rFonts w:asciiTheme="minorEastAsia" w:eastAsiaTheme="minorEastAsia" w:hAnsiTheme="minorEastAsia" w:cs="ＭＳ 明朝" w:hint="eastAsia"/>
          <w:noProof/>
          <w:color w:val="000000"/>
          <w:spacing w:val="-6"/>
          <w:kern w:val="0"/>
        </w:rPr>
        <mc:AlternateContent>
          <mc:Choice Requires="wps">
            <w:drawing>
              <wp:anchor distT="0" distB="0" distL="114300" distR="114300" simplePos="0" relativeHeight="251658240" behindDoc="0" locked="0" layoutInCell="1" allowOverlap="1" wp14:anchorId="38B22385" wp14:editId="2509860D">
                <wp:simplePos x="0" y="0"/>
                <wp:positionH relativeFrom="column">
                  <wp:posOffset>229870</wp:posOffset>
                </wp:positionH>
                <wp:positionV relativeFrom="paragraph">
                  <wp:posOffset>35560</wp:posOffset>
                </wp:positionV>
                <wp:extent cx="762000" cy="6096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09600"/>
                        </a:xfrm>
                        <a:prstGeom prst="bracketPair">
                          <a:avLst>
                            <a:gd name="adj" fmla="val 79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0C3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1pt;margin-top:2.8pt;width:6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" adj="1722">
                <v:textbox inset="5.85pt,.7pt,5.85pt,.7pt"/>
              </v:shape>
            </w:pict>
          </mc:Fallback>
        </mc:AlternateContent>
      </w:r>
      <w:r w:rsidRPr="00D70602">
        <w:rPr>
          <w:rFonts w:asciiTheme="minorEastAsia" w:eastAsiaTheme="minorEastAsia" w:hAnsiTheme="minorEastAsia" w:hint="eastAsia"/>
        </w:rPr>
        <w:t xml:space="preserve">　　都道府県</w:t>
      </w:r>
    </w:p>
    <w:p w:rsidR="0080315D" w:rsidRPr="00D70602" w:rsidRDefault="00B95423" w:rsidP="00786D21">
      <w:pPr>
        <w:rPr>
          <w:rFonts w:asciiTheme="minorEastAsia" w:eastAsiaTheme="minorEastAsia" w:hAnsiTheme="minorEastAsia"/>
        </w:rPr>
      </w:pPr>
      <w:r w:rsidRPr="00D70602">
        <w:rPr>
          <w:rFonts w:asciiTheme="minorEastAsia" w:eastAsiaTheme="minorEastAsia" w:hAnsiTheme="minorEastAsia" w:hint="eastAsia"/>
        </w:rPr>
        <w:t xml:space="preserve">各　</w:t>
      </w:r>
      <w:r w:rsidR="001101A6" w:rsidRPr="00D70602">
        <w:rPr>
          <w:rFonts w:asciiTheme="minorEastAsia" w:eastAsiaTheme="minorEastAsia" w:hAnsiTheme="minorEastAsia" w:hint="eastAsia"/>
          <w:kern w:val="0"/>
        </w:rPr>
        <w:t>中</w:t>
      </w:r>
      <w:r w:rsidR="00D70602" w:rsidRPr="00D70602">
        <w:rPr>
          <w:rFonts w:asciiTheme="minorEastAsia" w:eastAsiaTheme="minorEastAsia" w:hAnsiTheme="minorEastAsia" w:hint="eastAsia"/>
          <w:kern w:val="0"/>
        </w:rPr>
        <w:t xml:space="preserve"> </w:t>
      </w:r>
      <w:r w:rsidR="001101A6" w:rsidRPr="00D70602">
        <w:rPr>
          <w:rFonts w:asciiTheme="minorEastAsia" w:eastAsiaTheme="minorEastAsia" w:hAnsiTheme="minorEastAsia" w:hint="eastAsia"/>
          <w:kern w:val="0"/>
        </w:rPr>
        <w:t>核</w:t>
      </w:r>
      <w:r w:rsidR="00D70602" w:rsidRPr="00D70602">
        <w:rPr>
          <w:rFonts w:asciiTheme="minorEastAsia" w:eastAsiaTheme="minorEastAsia" w:hAnsiTheme="minorEastAsia" w:hint="eastAsia"/>
          <w:kern w:val="0"/>
        </w:rPr>
        <w:t xml:space="preserve"> </w:t>
      </w:r>
      <w:r w:rsidR="001101A6" w:rsidRPr="00D70602">
        <w:rPr>
          <w:rFonts w:asciiTheme="minorEastAsia" w:eastAsiaTheme="minorEastAsia" w:hAnsiTheme="minorEastAsia" w:hint="eastAsia"/>
          <w:kern w:val="0"/>
        </w:rPr>
        <w:t xml:space="preserve">市　</w:t>
      </w:r>
      <w:r w:rsidR="00760B09" w:rsidRPr="00D70602">
        <w:rPr>
          <w:rFonts w:asciiTheme="minorEastAsia" w:eastAsiaTheme="minorEastAsia" w:hAnsiTheme="minorEastAsia" w:hint="eastAsia"/>
        </w:rPr>
        <w:t>高齢者</w:t>
      </w:r>
      <w:r w:rsidR="00EC66B2" w:rsidRPr="00D70602">
        <w:rPr>
          <w:rFonts w:asciiTheme="minorEastAsia" w:eastAsiaTheme="minorEastAsia" w:hAnsiTheme="minorEastAsia" w:hint="eastAsia"/>
        </w:rPr>
        <w:t>施設等整備担当</w:t>
      </w:r>
      <w:r w:rsidR="001E1413" w:rsidRPr="00D70602">
        <w:rPr>
          <w:rFonts w:asciiTheme="minorEastAsia" w:eastAsiaTheme="minorEastAsia" w:hAnsiTheme="minorEastAsia" w:hint="eastAsia"/>
        </w:rPr>
        <w:t>課　御中</w:t>
      </w:r>
    </w:p>
    <w:p w:rsidR="00EE53C9" w:rsidRPr="00D70602" w:rsidRDefault="001101A6" w:rsidP="00786D21">
      <w:pPr>
        <w:rPr>
          <w:rFonts w:asciiTheme="minorEastAsia" w:eastAsiaTheme="minorEastAsia" w:hAnsiTheme="minorEastAsia"/>
        </w:rPr>
      </w:pPr>
      <w:r w:rsidRPr="00D70602">
        <w:rPr>
          <w:rFonts w:asciiTheme="minorEastAsia" w:eastAsiaTheme="minorEastAsia" w:hAnsiTheme="minorEastAsia" w:hint="eastAsia"/>
        </w:rPr>
        <w:t xml:space="preserve">　　指定都市</w:t>
      </w:r>
    </w:p>
    <w:p w:rsidR="00D70602" w:rsidRPr="00D70602" w:rsidRDefault="00D70602" w:rsidP="00786D21">
      <w:pPr>
        <w:rPr>
          <w:rFonts w:asciiTheme="minorEastAsia" w:eastAsiaTheme="minorEastAsia" w:hAnsiTheme="minorEastAsia"/>
        </w:rPr>
      </w:pPr>
    </w:p>
    <w:p w:rsidR="00D70602" w:rsidRPr="00D70602" w:rsidRDefault="00D70602" w:rsidP="00786D21">
      <w:pPr>
        <w:rPr>
          <w:rFonts w:asciiTheme="minorEastAsia" w:eastAsiaTheme="minorEastAsia" w:hAnsiTheme="minorEastAsia"/>
        </w:rPr>
      </w:pPr>
    </w:p>
    <w:p w:rsidR="00D70602" w:rsidRPr="00D70602" w:rsidRDefault="00D70602" w:rsidP="00786D21">
      <w:pPr>
        <w:wordWrap w:val="0"/>
        <w:overflowPunct w:val="0"/>
        <w:jc w:val="right"/>
        <w:textAlignment w:val="baseline"/>
        <w:rPr>
          <w:rFonts w:asciiTheme="minorEastAsia" w:eastAsiaTheme="minorEastAsia" w:hAnsiTheme="minorEastAsia" w:cs="ＭＳ 明朝"/>
          <w:color w:val="000000"/>
          <w:kern w:val="0"/>
          <w:szCs w:val="20"/>
        </w:rPr>
      </w:pPr>
      <w:r w:rsidRPr="00D70602">
        <w:rPr>
          <w:rFonts w:asciiTheme="minorEastAsia" w:eastAsiaTheme="minorEastAsia" w:hAnsiTheme="minorEastAsia" w:cs="ＭＳ 明朝"/>
          <w:color w:val="000000"/>
          <w:kern w:val="0"/>
          <w:szCs w:val="20"/>
        </w:rPr>
        <w:t>東 海 北 陸 厚 生 局</w:t>
      </w:r>
      <w:r w:rsidR="00786D21">
        <w:rPr>
          <w:rFonts w:asciiTheme="minorEastAsia" w:eastAsiaTheme="minorEastAsia" w:hAnsiTheme="minorEastAsia" w:cs="ＭＳ 明朝" w:hint="eastAsia"/>
          <w:color w:val="000000"/>
          <w:kern w:val="0"/>
          <w:szCs w:val="20"/>
        </w:rPr>
        <w:t xml:space="preserve">　　　　　</w:t>
      </w:r>
    </w:p>
    <w:p w:rsidR="00D70602" w:rsidRPr="00D70602" w:rsidRDefault="00D70602" w:rsidP="00786D21">
      <w:pPr>
        <w:wordWrap w:val="0"/>
        <w:overflowPunct w:val="0"/>
        <w:jc w:val="right"/>
        <w:textAlignment w:val="baseline"/>
        <w:rPr>
          <w:rFonts w:asciiTheme="minorEastAsia" w:eastAsiaTheme="minorEastAsia" w:hAnsiTheme="minorEastAsia" w:cs="ＭＳ 明朝"/>
          <w:color w:val="000000"/>
          <w:kern w:val="0"/>
          <w:szCs w:val="20"/>
        </w:rPr>
      </w:pPr>
      <w:r w:rsidRPr="00D70602">
        <w:rPr>
          <w:rFonts w:asciiTheme="minorEastAsia" w:eastAsiaTheme="minorEastAsia" w:hAnsiTheme="minorEastAsia" w:cs="ＭＳ 明朝"/>
          <w:color w:val="000000"/>
          <w:kern w:val="0"/>
          <w:szCs w:val="20"/>
        </w:rPr>
        <w:t>健康福祉部健康福祉課</w:t>
      </w:r>
      <w:r w:rsidR="00786D21">
        <w:rPr>
          <w:rFonts w:asciiTheme="minorEastAsia" w:eastAsiaTheme="minorEastAsia" w:hAnsiTheme="minorEastAsia" w:cs="ＭＳ 明朝" w:hint="eastAsia"/>
          <w:color w:val="000000"/>
          <w:kern w:val="0"/>
          <w:szCs w:val="20"/>
        </w:rPr>
        <w:t xml:space="preserve">　　　　</w:t>
      </w:r>
    </w:p>
    <w:p w:rsidR="0098585F" w:rsidRPr="00D70602" w:rsidRDefault="0098585F" w:rsidP="00786D21">
      <w:pPr>
        <w:rPr>
          <w:rFonts w:asciiTheme="minorEastAsia" w:eastAsiaTheme="minorEastAsia" w:hAnsiTheme="minorEastAsia"/>
        </w:rPr>
      </w:pPr>
    </w:p>
    <w:p w:rsidR="00D70602" w:rsidRDefault="00D70602" w:rsidP="00786D21">
      <w:pPr>
        <w:autoSpaceDE w:val="0"/>
        <w:autoSpaceDN w:val="0"/>
        <w:rPr>
          <w:rFonts w:asciiTheme="minorEastAsia" w:eastAsiaTheme="minorEastAsia" w:hAnsiTheme="minorEastAsia"/>
        </w:rPr>
      </w:pPr>
      <w:bookmarkStart w:id="1" w:name="OLE_LINK1"/>
    </w:p>
    <w:p w:rsidR="00D70602" w:rsidRPr="00D70602" w:rsidRDefault="00D70602" w:rsidP="00786D21">
      <w:pPr>
        <w:autoSpaceDE w:val="0"/>
        <w:autoSpaceDN w:val="0"/>
        <w:ind w:leftChars="450" w:left="1080"/>
        <w:rPr>
          <w:rFonts w:asciiTheme="minorEastAsia" w:eastAsiaTheme="minorEastAsia" w:hAnsiTheme="minorEastAsia"/>
          <w:kern w:val="0"/>
        </w:rPr>
      </w:pPr>
      <w:r w:rsidRPr="00D70602">
        <w:rPr>
          <w:rFonts w:asciiTheme="minorEastAsia" w:eastAsiaTheme="minorEastAsia" w:hAnsiTheme="minorEastAsia" w:hint="eastAsia"/>
          <w:kern w:val="0"/>
        </w:rPr>
        <w:t>平成30年度第２次補正予算</w:t>
      </w:r>
      <w:r w:rsidRPr="00D70602">
        <w:rPr>
          <w:rFonts w:asciiTheme="minorEastAsia" w:eastAsiaTheme="minorEastAsia" w:hAnsiTheme="minorEastAsia" w:hint="eastAsia"/>
          <w:color w:val="000000"/>
          <w:kern w:val="0"/>
        </w:rPr>
        <w:t>における</w:t>
      </w:r>
      <w:r w:rsidRPr="00D70602">
        <w:rPr>
          <w:rFonts w:asciiTheme="minorEastAsia" w:eastAsiaTheme="minorEastAsia" w:hAnsiTheme="minorEastAsia" w:hint="eastAsia"/>
          <w:kern w:val="0"/>
        </w:rPr>
        <w:t>地域介護・福祉空間整備等</w:t>
      </w:r>
    </w:p>
    <w:p w:rsidR="00D70602" w:rsidRPr="00D70602" w:rsidRDefault="00D70602" w:rsidP="00786D21">
      <w:pPr>
        <w:autoSpaceDE w:val="0"/>
        <w:autoSpaceDN w:val="0"/>
        <w:ind w:leftChars="450" w:left="1080"/>
        <w:rPr>
          <w:rFonts w:asciiTheme="minorEastAsia" w:eastAsiaTheme="minorEastAsia" w:hAnsiTheme="minorEastAsia"/>
          <w:kern w:val="0"/>
        </w:rPr>
      </w:pPr>
      <w:r w:rsidRPr="00D70602">
        <w:rPr>
          <w:rFonts w:asciiTheme="minorEastAsia" w:eastAsiaTheme="minorEastAsia" w:hAnsiTheme="minorEastAsia" w:hint="eastAsia"/>
          <w:kern w:val="0"/>
        </w:rPr>
        <w:t>施設整備交付金の協議について（依頼）</w:t>
      </w:r>
    </w:p>
    <w:bookmarkEnd w:id="1"/>
    <w:p w:rsidR="005E4635" w:rsidRPr="00D70602" w:rsidRDefault="005E4635" w:rsidP="00786D21">
      <w:pPr>
        <w:overflowPunct w:val="0"/>
        <w:textAlignment w:val="baseline"/>
        <w:rPr>
          <w:rFonts w:asciiTheme="minorEastAsia" w:eastAsiaTheme="minorEastAsia" w:hAnsiTheme="minorEastAsia" w:cs="ＭＳ 明朝"/>
          <w:color w:val="000000"/>
          <w:kern w:val="0"/>
        </w:rPr>
      </w:pPr>
    </w:p>
    <w:p w:rsidR="00D70602" w:rsidRPr="00D70602" w:rsidRDefault="00D70602" w:rsidP="00786D21">
      <w:pPr>
        <w:overflowPunct w:val="0"/>
        <w:textAlignment w:val="baseline"/>
        <w:rPr>
          <w:rFonts w:asciiTheme="minorEastAsia" w:eastAsiaTheme="minorEastAsia" w:hAnsiTheme="minorEastAsia" w:cs="ＭＳ 明朝"/>
          <w:color w:val="000000"/>
          <w:kern w:val="0"/>
        </w:rPr>
      </w:pPr>
    </w:p>
    <w:p w:rsidR="00C4590F" w:rsidRPr="00D70602" w:rsidRDefault="00B91B9D" w:rsidP="00786D21">
      <w:pPr>
        <w:overflowPunct w:val="0"/>
        <w:autoSpaceDE w:val="0"/>
        <w:autoSpaceDN w:val="0"/>
        <w:textAlignment w:val="baseline"/>
        <w:rPr>
          <w:rFonts w:asciiTheme="minorEastAsia" w:eastAsiaTheme="minorEastAsia" w:hAnsiTheme="minorEastAsia" w:cs="ＭＳ 明朝"/>
          <w:color w:val="000000"/>
          <w:kern w:val="0"/>
        </w:rPr>
      </w:pPr>
      <w:r w:rsidRPr="00D70602">
        <w:rPr>
          <w:rFonts w:asciiTheme="minorEastAsia" w:eastAsiaTheme="minorEastAsia" w:hAnsiTheme="minorEastAsia" w:cs="ＭＳ 明朝" w:hint="eastAsia"/>
          <w:color w:val="000000"/>
          <w:kern w:val="0"/>
        </w:rPr>
        <w:t xml:space="preserve">　</w:t>
      </w:r>
      <w:r w:rsidR="00C35760" w:rsidRPr="00D70602">
        <w:rPr>
          <w:rFonts w:asciiTheme="minorEastAsia" w:eastAsiaTheme="minorEastAsia" w:hAnsiTheme="minorEastAsia" w:cs="ＭＳ 明朝"/>
          <w:color w:val="000000"/>
          <w:kern w:val="0"/>
        </w:rPr>
        <w:t>平素より、</w:t>
      </w:r>
      <w:r w:rsidR="00140CD0" w:rsidRPr="00D70602">
        <w:rPr>
          <w:rFonts w:asciiTheme="minorEastAsia" w:eastAsiaTheme="minorEastAsia" w:hAnsiTheme="minorEastAsia" w:cs="ＭＳ 明朝" w:hint="eastAsia"/>
          <w:color w:val="000000"/>
          <w:kern w:val="0"/>
        </w:rPr>
        <w:t>介護保険制度及び</w:t>
      </w:r>
      <w:r w:rsidR="00C35760" w:rsidRPr="00D70602">
        <w:rPr>
          <w:rFonts w:asciiTheme="minorEastAsia" w:eastAsiaTheme="minorEastAsia" w:hAnsiTheme="minorEastAsia" w:cs="ＭＳ 明朝"/>
          <w:color w:val="000000"/>
          <w:kern w:val="0"/>
        </w:rPr>
        <w:t>高齢者保健福祉行政の推進につきまして、</w:t>
      </w:r>
      <w:r w:rsidR="001D1DDD" w:rsidRPr="00D70602">
        <w:rPr>
          <w:rFonts w:asciiTheme="minorEastAsia" w:eastAsiaTheme="minorEastAsia" w:hAnsiTheme="minorEastAsia" w:cs="ＭＳ 明朝" w:hint="eastAsia"/>
          <w:color w:val="000000"/>
          <w:kern w:val="0"/>
        </w:rPr>
        <w:t>格別のご高配を賜り厚く</w:t>
      </w:r>
      <w:r w:rsidR="00E74EA1" w:rsidRPr="00D70602">
        <w:rPr>
          <w:rFonts w:asciiTheme="minorEastAsia" w:eastAsiaTheme="minorEastAsia" w:hAnsiTheme="minorEastAsia" w:cs="ＭＳ 明朝" w:hint="eastAsia"/>
          <w:color w:val="000000"/>
          <w:kern w:val="0"/>
        </w:rPr>
        <w:t>お礼申し上げます。</w:t>
      </w:r>
    </w:p>
    <w:p w:rsidR="00A62AA5" w:rsidRPr="00D70602" w:rsidRDefault="00B91B9D" w:rsidP="00786D21">
      <w:pPr>
        <w:overflowPunct w:val="0"/>
        <w:autoSpaceDE w:val="0"/>
        <w:autoSpaceDN w:val="0"/>
        <w:textAlignment w:val="baseline"/>
        <w:rPr>
          <w:rFonts w:asciiTheme="minorEastAsia" w:eastAsiaTheme="minorEastAsia" w:hAnsiTheme="minorEastAsia"/>
          <w:kern w:val="0"/>
        </w:rPr>
      </w:pPr>
      <w:r w:rsidRPr="00D70602">
        <w:rPr>
          <w:rFonts w:asciiTheme="minorEastAsia" w:eastAsiaTheme="minorEastAsia" w:hAnsiTheme="minorEastAsia" w:hint="eastAsia"/>
          <w:kern w:val="0"/>
        </w:rPr>
        <w:t xml:space="preserve">　</w:t>
      </w:r>
      <w:r w:rsidR="00A62AA5" w:rsidRPr="00D70602">
        <w:rPr>
          <w:rFonts w:asciiTheme="minorEastAsia" w:eastAsiaTheme="minorEastAsia" w:hAnsiTheme="minorEastAsia" w:hint="eastAsia"/>
          <w:kern w:val="0"/>
        </w:rPr>
        <w:t>社会福祉施設等について「防災・減災、国土強靱化のための３か年緊急対策」（平成30年12月14日閣議決定）において、耐震化整備、ブロック塀等の改修及び非常用自家発電設備整備を行うこととしています。高齢者福祉施設等については、その初年度の対策を実施するため必要な経費として、平成30年度第２次補正予算（案）において約</w:t>
      </w:r>
      <w:r w:rsidR="0002712B" w:rsidRPr="00D70602">
        <w:rPr>
          <w:rFonts w:asciiTheme="minorEastAsia" w:eastAsiaTheme="minorEastAsia" w:hAnsiTheme="minorEastAsia"/>
          <w:kern w:val="0"/>
        </w:rPr>
        <w:t>2</w:t>
      </w:r>
      <w:r w:rsidR="0002712B" w:rsidRPr="00D70602">
        <w:rPr>
          <w:rFonts w:asciiTheme="minorEastAsia" w:eastAsiaTheme="minorEastAsia" w:hAnsiTheme="minorEastAsia" w:hint="eastAsia"/>
          <w:kern w:val="0"/>
        </w:rPr>
        <w:t>8</w:t>
      </w:r>
      <w:r w:rsidR="00A62AA5" w:rsidRPr="00D70602">
        <w:rPr>
          <w:rFonts w:asciiTheme="minorEastAsia" w:eastAsiaTheme="minorEastAsia" w:hAnsiTheme="minorEastAsia" w:hint="eastAsia"/>
          <w:kern w:val="0"/>
        </w:rPr>
        <w:t>億円を計上しているところです。</w:t>
      </w:r>
    </w:p>
    <w:p w:rsidR="004D67FF" w:rsidRPr="00D70602" w:rsidRDefault="00B91B9D" w:rsidP="00786D21">
      <w:pPr>
        <w:overflowPunct w:val="0"/>
        <w:autoSpaceDE w:val="0"/>
        <w:autoSpaceDN w:val="0"/>
        <w:textAlignment w:val="baseline"/>
        <w:rPr>
          <w:rFonts w:asciiTheme="minorEastAsia" w:eastAsiaTheme="minorEastAsia" w:hAnsiTheme="minorEastAsia"/>
          <w:kern w:val="0"/>
        </w:rPr>
      </w:pPr>
      <w:r w:rsidRPr="00D70602">
        <w:rPr>
          <w:rFonts w:asciiTheme="minorEastAsia" w:eastAsiaTheme="minorEastAsia" w:hAnsiTheme="minorEastAsia" w:hint="eastAsia"/>
          <w:kern w:val="0"/>
        </w:rPr>
        <w:t xml:space="preserve">　</w:t>
      </w:r>
      <w:r w:rsidR="00A62AA5" w:rsidRPr="00D70602">
        <w:rPr>
          <w:rFonts w:asciiTheme="minorEastAsia" w:eastAsiaTheme="minorEastAsia" w:hAnsiTheme="minorEastAsia" w:hint="eastAsia"/>
          <w:kern w:val="0"/>
        </w:rPr>
        <w:t>つきましては、事務処理に支障を来さないよう</w:t>
      </w:r>
      <w:r w:rsidR="0098585F" w:rsidRPr="00D70602">
        <w:rPr>
          <w:rFonts w:asciiTheme="minorEastAsia" w:eastAsiaTheme="minorEastAsia" w:hAnsiTheme="minorEastAsia" w:hint="eastAsia"/>
          <w:kern w:val="0"/>
        </w:rPr>
        <w:t>、</w:t>
      </w:r>
      <w:r w:rsidR="00A62AA5" w:rsidRPr="00D70602">
        <w:rPr>
          <w:rFonts w:asciiTheme="minorEastAsia" w:eastAsiaTheme="minorEastAsia" w:hAnsiTheme="minorEastAsia" w:hint="eastAsia"/>
          <w:kern w:val="0"/>
        </w:rPr>
        <w:t>平成30年度</w:t>
      </w:r>
      <w:r w:rsidR="0098585F" w:rsidRPr="00D70602">
        <w:rPr>
          <w:rFonts w:asciiTheme="minorEastAsia" w:eastAsiaTheme="minorEastAsia" w:hAnsiTheme="minorEastAsia" w:hint="eastAsia"/>
          <w:kern w:val="0"/>
        </w:rPr>
        <w:t>第</w:t>
      </w:r>
      <w:r w:rsidR="00A62AA5" w:rsidRPr="00D70602">
        <w:rPr>
          <w:rFonts w:asciiTheme="minorEastAsia" w:eastAsiaTheme="minorEastAsia" w:hAnsiTheme="minorEastAsia" w:hint="eastAsia"/>
          <w:kern w:val="0"/>
        </w:rPr>
        <w:t>２次補正予算の成立を前提として協議の実施をいたしますので、</w:t>
      </w:r>
      <w:r w:rsidR="00831DC5" w:rsidRPr="00D70602">
        <w:rPr>
          <w:rFonts w:asciiTheme="minorEastAsia" w:eastAsiaTheme="minorEastAsia" w:hAnsiTheme="minorEastAsia" w:hint="eastAsia"/>
          <w:kern w:val="0"/>
        </w:rPr>
        <w:t>ご協力</w:t>
      </w:r>
      <w:r w:rsidR="004D67FF" w:rsidRPr="00D70602">
        <w:rPr>
          <w:rFonts w:asciiTheme="minorEastAsia" w:eastAsiaTheme="minorEastAsia" w:hAnsiTheme="minorEastAsia" w:hint="eastAsia"/>
          <w:kern w:val="0"/>
        </w:rPr>
        <w:t>と事業の実施をご検討の上、積極的にご活用いただきますようお願いいたします。</w:t>
      </w:r>
    </w:p>
    <w:p w:rsidR="00875453" w:rsidRPr="00D70602" w:rsidRDefault="00B91B9D" w:rsidP="00786D21">
      <w:pPr>
        <w:overflowPunct w:val="0"/>
        <w:autoSpaceDE w:val="0"/>
        <w:autoSpaceDN w:val="0"/>
        <w:textAlignment w:val="baseline"/>
        <w:rPr>
          <w:rFonts w:asciiTheme="minorEastAsia" w:eastAsiaTheme="minorEastAsia" w:hAnsiTheme="minorEastAsia"/>
          <w:kern w:val="0"/>
        </w:rPr>
      </w:pPr>
      <w:r w:rsidRPr="00D70602">
        <w:rPr>
          <w:rFonts w:asciiTheme="minorEastAsia" w:eastAsiaTheme="minorEastAsia" w:hAnsiTheme="minorEastAsia" w:hint="eastAsia"/>
          <w:kern w:val="0"/>
        </w:rPr>
        <w:t xml:space="preserve">　</w:t>
      </w:r>
      <w:r w:rsidR="0098585F" w:rsidRPr="00D70602">
        <w:rPr>
          <w:rFonts w:asciiTheme="minorEastAsia" w:eastAsiaTheme="minorEastAsia" w:hAnsiTheme="minorEastAsia" w:hint="eastAsia"/>
          <w:kern w:val="0"/>
        </w:rPr>
        <w:t>補助対象事業については、これまでは</w:t>
      </w:r>
      <w:r w:rsidR="00A62AA5" w:rsidRPr="00D70602">
        <w:rPr>
          <w:rFonts w:asciiTheme="minorEastAsia" w:eastAsiaTheme="minorEastAsia" w:hAnsiTheme="minorEastAsia" w:hint="eastAsia"/>
          <w:kern w:val="0"/>
        </w:rPr>
        <w:t>耐震化整備、大規模</w:t>
      </w:r>
      <w:r w:rsidR="0002712B" w:rsidRPr="00D70602">
        <w:rPr>
          <w:rFonts w:asciiTheme="minorEastAsia" w:eastAsiaTheme="minorEastAsia" w:hAnsiTheme="minorEastAsia" w:hint="eastAsia"/>
          <w:kern w:val="0"/>
        </w:rPr>
        <w:t>修繕</w:t>
      </w:r>
      <w:r w:rsidR="00A62AA5" w:rsidRPr="00D70602">
        <w:rPr>
          <w:rFonts w:asciiTheme="minorEastAsia" w:eastAsiaTheme="minorEastAsia" w:hAnsiTheme="minorEastAsia" w:hint="eastAsia"/>
          <w:kern w:val="0"/>
        </w:rPr>
        <w:t>等でありましたが、</w:t>
      </w:r>
      <w:r w:rsidR="0082086E" w:rsidRPr="00D70602">
        <w:rPr>
          <w:rFonts w:asciiTheme="minorEastAsia" w:eastAsiaTheme="minorEastAsia" w:hAnsiTheme="minorEastAsia" w:hint="eastAsia"/>
          <w:kern w:val="0"/>
        </w:rPr>
        <w:t>今回からブロック塀</w:t>
      </w:r>
      <w:r w:rsidR="00A62AA5" w:rsidRPr="00D70602">
        <w:rPr>
          <w:rFonts w:asciiTheme="minorEastAsia" w:eastAsiaTheme="minorEastAsia" w:hAnsiTheme="minorEastAsia" w:hint="eastAsia"/>
          <w:kern w:val="0"/>
        </w:rPr>
        <w:t>等の改修や非常用自家発電設備整備といった</w:t>
      </w:r>
      <w:r w:rsidR="0082086E" w:rsidRPr="00D70602">
        <w:rPr>
          <w:rFonts w:asciiTheme="minorEastAsia" w:eastAsiaTheme="minorEastAsia" w:hAnsiTheme="minorEastAsia" w:hint="eastAsia"/>
          <w:kern w:val="0"/>
        </w:rPr>
        <w:t>新たな事業が加わった</w:t>
      </w:r>
      <w:r w:rsidR="0002712B" w:rsidRPr="00D70602">
        <w:rPr>
          <w:rFonts w:asciiTheme="minorEastAsia" w:eastAsiaTheme="minorEastAsia" w:hAnsiTheme="minorEastAsia" w:hint="eastAsia"/>
          <w:kern w:val="0"/>
        </w:rPr>
        <w:t>こと</w:t>
      </w:r>
      <w:r w:rsidR="0082086E" w:rsidRPr="00D70602">
        <w:rPr>
          <w:rFonts w:asciiTheme="minorEastAsia" w:eastAsiaTheme="minorEastAsia" w:hAnsiTheme="minorEastAsia" w:hint="eastAsia"/>
          <w:kern w:val="0"/>
        </w:rPr>
        <w:t>により</w:t>
      </w:r>
      <w:r w:rsidR="0098585F" w:rsidRPr="00D70602">
        <w:rPr>
          <w:rFonts w:asciiTheme="minorEastAsia" w:eastAsiaTheme="minorEastAsia" w:hAnsiTheme="minorEastAsia" w:hint="eastAsia"/>
          <w:kern w:val="0"/>
        </w:rPr>
        <w:t>、</w:t>
      </w:r>
      <w:r w:rsidR="009976EC" w:rsidRPr="00D70602">
        <w:rPr>
          <w:rFonts w:asciiTheme="minorEastAsia" w:eastAsiaTheme="minorEastAsia" w:hAnsiTheme="minorEastAsia" w:hint="eastAsia"/>
          <w:kern w:val="0"/>
        </w:rPr>
        <w:t>広域型（定員30人以上）の施設</w:t>
      </w:r>
      <w:r w:rsidR="0002712B" w:rsidRPr="00D70602">
        <w:rPr>
          <w:rFonts w:asciiTheme="minorEastAsia" w:eastAsiaTheme="minorEastAsia" w:hAnsiTheme="minorEastAsia" w:hint="eastAsia"/>
          <w:kern w:val="0"/>
        </w:rPr>
        <w:t>等</w:t>
      </w:r>
      <w:r w:rsidR="009976EC" w:rsidRPr="00D70602">
        <w:rPr>
          <w:rFonts w:asciiTheme="minorEastAsia" w:eastAsiaTheme="minorEastAsia" w:hAnsiTheme="minorEastAsia" w:hint="eastAsia"/>
          <w:kern w:val="0"/>
        </w:rPr>
        <w:t>が</w:t>
      </w:r>
      <w:r w:rsidR="0098585F" w:rsidRPr="00D70602">
        <w:rPr>
          <w:rFonts w:asciiTheme="minorEastAsia" w:eastAsiaTheme="minorEastAsia" w:hAnsiTheme="minorEastAsia" w:hint="eastAsia"/>
          <w:kern w:val="0"/>
        </w:rPr>
        <w:t>補助対象施設</w:t>
      </w:r>
      <w:r w:rsidR="00A62AA5" w:rsidRPr="00D70602">
        <w:rPr>
          <w:rFonts w:asciiTheme="minorEastAsia" w:eastAsiaTheme="minorEastAsia" w:hAnsiTheme="minorEastAsia" w:hint="eastAsia"/>
          <w:kern w:val="0"/>
        </w:rPr>
        <w:t>に</w:t>
      </w:r>
      <w:r w:rsidR="009976EC" w:rsidRPr="00D70602">
        <w:rPr>
          <w:rFonts w:asciiTheme="minorEastAsia" w:eastAsiaTheme="minorEastAsia" w:hAnsiTheme="minorEastAsia" w:hint="eastAsia"/>
          <w:kern w:val="0"/>
        </w:rPr>
        <w:t>加わり</w:t>
      </w:r>
      <w:r w:rsidR="00A62AA5" w:rsidRPr="00D70602">
        <w:rPr>
          <w:rFonts w:asciiTheme="minorEastAsia" w:eastAsiaTheme="minorEastAsia" w:hAnsiTheme="minorEastAsia" w:hint="eastAsia"/>
          <w:kern w:val="0"/>
        </w:rPr>
        <w:t>ました。広域型の施設</w:t>
      </w:r>
      <w:r w:rsidR="0002712B" w:rsidRPr="00D70602">
        <w:rPr>
          <w:rFonts w:asciiTheme="minorEastAsia" w:eastAsiaTheme="minorEastAsia" w:hAnsiTheme="minorEastAsia" w:hint="eastAsia"/>
          <w:kern w:val="0"/>
        </w:rPr>
        <w:t>等</w:t>
      </w:r>
      <w:r w:rsidR="0098585F" w:rsidRPr="00D70602">
        <w:rPr>
          <w:rFonts w:asciiTheme="minorEastAsia" w:eastAsiaTheme="minorEastAsia" w:hAnsiTheme="minorEastAsia" w:hint="eastAsia"/>
          <w:kern w:val="0"/>
        </w:rPr>
        <w:t>については</w:t>
      </w:r>
      <w:r w:rsidR="00A62AA5" w:rsidRPr="00D70602">
        <w:rPr>
          <w:rFonts w:asciiTheme="minorEastAsia" w:eastAsiaTheme="minorEastAsia" w:hAnsiTheme="minorEastAsia" w:hint="eastAsia"/>
          <w:kern w:val="0"/>
        </w:rPr>
        <w:t>、</w:t>
      </w:r>
      <w:r w:rsidR="0082086E" w:rsidRPr="00D70602">
        <w:rPr>
          <w:rFonts w:asciiTheme="minorEastAsia" w:eastAsiaTheme="minorEastAsia" w:hAnsiTheme="minorEastAsia" w:hint="eastAsia"/>
          <w:kern w:val="0"/>
        </w:rPr>
        <w:t>都道府県</w:t>
      </w:r>
      <w:r w:rsidR="001101A6" w:rsidRPr="00D70602">
        <w:rPr>
          <w:rFonts w:asciiTheme="minorEastAsia" w:eastAsiaTheme="minorEastAsia" w:hAnsiTheme="minorEastAsia" w:hint="eastAsia"/>
          <w:kern w:val="0"/>
        </w:rPr>
        <w:t>（指定都市、中核市を含む）</w:t>
      </w:r>
      <w:r w:rsidR="0082086E" w:rsidRPr="00D70602">
        <w:rPr>
          <w:rFonts w:asciiTheme="minorEastAsia" w:eastAsiaTheme="minorEastAsia" w:hAnsiTheme="minorEastAsia" w:hint="eastAsia"/>
          <w:kern w:val="0"/>
        </w:rPr>
        <w:t>が実施主体として対応いただくこと</w:t>
      </w:r>
      <w:r w:rsidR="009976EC" w:rsidRPr="00D70602">
        <w:rPr>
          <w:rFonts w:asciiTheme="minorEastAsia" w:eastAsiaTheme="minorEastAsia" w:hAnsiTheme="minorEastAsia" w:hint="eastAsia"/>
          <w:kern w:val="0"/>
        </w:rPr>
        <w:t>となりますので、ご</w:t>
      </w:r>
      <w:r w:rsidR="00A62AA5" w:rsidRPr="00D70602">
        <w:rPr>
          <w:rFonts w:asciiTheme="minorEastAsia" w:eastAsiaTheme="minorEastAsia" w:hAnsiTheme="minorEastAsia" w:hint="eastAsia"/>
          <w:kern w:val="0"/>
        </w:rPr>
        <w:t>留意ください</w:t>
      </w:r>
      <w:r w:rsidR="0082086E" w:rsidRPr="00D70602">
        <w:rPr>
          <w:rFonts w:asciiTheme="minorEastAsia" w:eastAsiaTheme="minorEastAsia" w:hAnsiTheme="minorEastAsia" w:hint="eastAsia"/>
          <w:kern w:val="0"/>
        </w:rPr>
        <w:t>。</w:t>
      </w:r>
    </w:p>
    <w:p w:rsidR="00A62AA5" w:rsidRPr="00D70602" w:rsidRDefault="00B91B9D" w:rsidP="00786D21">
      <w:pPr>
        <w:overflowPunct w:val="0"/>
        <w:autoSpaceDE w:val="0"/>
        <w:autoSpaceDN w:val="0"/>
        <w:textAlignment w:val="baseline"/>
        <w:rPr>
          <w:rFonts w:asciiTheme="minorEastAsia" w:eastAsiaTheme="minorEastAsia" w:hAnsiTheme="minorEastAsia"/>
          <w:kern w:val="0"/>
        </w:rPr>
      </w:pPr>
      <w:r w:rsidRPr="00D70602">
        <w:rPr>
          <w:rFonts w:asciiTheme="minorEastAsia" w:eastAsiaTheme="minorEastAsia" w:hAnsiTheme="minorEastAsia" w:hint="eastAsia"/>
          <w:kern w:val="0"/>
        </w:rPr>
        <w:t xml:space="preserve">　</w:t>
      </w:r>
      <w:r w:rsidR="00A62AA5" w:rsidRPr="00D70602">
        <w:rPr>
          <w:rFonts w:asciiTheme="minorEastAsia" w:eastAsiaTheme="minorEastAsia" w:hAnsiTheme="minorEastAsia" w:hint="eastAsia"/>
          <w:kern w:val="0"/>
        </w:rPr>
        <w:t>また、都道府県におかれましては</w:t>
      </w:r>
      <w:r w:rsidR="0098585F" w:rsidRPr="00D70602">
        <w:rPr>
          <w:rFonts w:asciiTheme="minorEastAsia" w:eastAsiaTheme="minorEastAsia" w:hAnsiTheme="minorEastAsia" w:hint="eastAsia"/>
          <w:kern w:val="0"/>
        </w:rPr>
        <w:t>、</w:t>
      </w:r>
      <w:r w:rsidR="0002712B" w:rsidRPr="00D70602">
        <w:rPr>
          <w:rFonts w:asciiTheme="minorEastAsia" w:eastAsiaTheme="minorEastAsia" w:hAnsiTheme="minorEastAsia" w:hint="eastAsia"/>
          <w:kern w:val="0"/>
        </w:rPr>
        <w:t>管内</w:t>
      </w:r>
      <w:r w:rsidR="00A62AA5" w:rsidRPr="00D70602">
        <w:rPr>
          <w:rFonts w:asciiTheme="minorEastAsia" w:eastAsiaTheme="minorEastAsia" w:hAnsiTheme="minorEastAsia" w:hint="eastAsia"/>
          <w:kern w:val="0"/>
        </w:rPr>
        <w:t>の市区町村分</w:t>
      </w:r>
      <w:r w:rsidR="0098585F" w:rsidRPr="00D70602">
        <w:rPr>
          <w:rFonts w:asciiTheme="minorEastAsia" w:eastAsiaTheme="minorEastAsia" w:hAnsiTheme="minorEastAsia" w:hint="eastAsia"/>
          <w:kern w:val="0"/>
        </w:rPr>
        <w:t>（指定都市、中核市を除く）</w:t>
      </w:r>
      <w:r w:rsidR="00A62AA5" w:rsidRPr="00D70602">
        <w:rPr>
          <w:rFonts w:asciiTheme="minorEastAsia" w:eastAsiaTheme="minorEastAsia" w:hAnsiTheme="minorEastAsia" w:hint="eastAsia"/>
          <w:kern w:val="0"/>
        </w:rPr>
        <w:t>の協議についてとりまとめいただきたく、ご協力の程、よろしく御願い致します。</w:t>
      </w:r>
    </w:p>
    <w:p w:rsidR="00A62AA5" w:rsidRPr="00D70602" w:rsidRDefault="00B91B9D" w:rsidP="00786D21">
      <w:pPr>
        <w:overflowPunct w:val="0"/>
        <w:autoSpaceDE w:val="0"/>
        <w:autoSpaceDN w:val="0"/>
        <w:textAlignment w:val="baseline"/>
        <w:rPr>
          <w:rFonts w:asciiTheme="minorEastAsia" w:eastAsiaTheme="minorEastAsia" w:hAnsiTheme="minorEastAsia"/>
          <w:kern w:val="0"/>
        </w:rPr>
      </w:pPr>
      <w:r w:rsidRPr="00D70602">
        <w:rPr>
          <w:rFonts w:asciiTheme="minorEastAsia" w:eastAsiaTheme="minorEastAsia" w:hAnsiTheme="minorEastAsia" w:hint="eastAsia"/>
          <w:kern w:val="0"/>
        </w:rPr>
        <w:t xml:space="preserve">　</w:t>
      </w:r>
      <w:r w:rsidR="0098585F" w:rsidRPr="00D70602">
        <w:rPr>
          <w:rFonts w:asciiTheme="minorEastAsia" w:eastAsiaTheme="minorEastAsia" w:hAnsiTheme="minorEastAsia" w:hint="eastAsia"/>
          <w:kern w:val="0"/>
        </w:rPr>
        <w:t>なお、交付要綱及び実施要綱については、平成30年度第２次補正予算の成立後、速やかに送付する予定です。</w:t>
      </w:r>
    </w:p>
    <w:p w:rsidR="0002712B" w:rsidRDefault="0002712B" w:rsidP="00786D21">
      <w:pPr>
        <w:overflowPunct w:val="0"/>
        <w:textAlignment w:val="baseline"/>
        <w:rPr>
          <w:rFonts w:asciiTheme="minorEastAsia" w:eastAsiaTheme="minorEastAsia" w:hAnsiTheme="minorEastAsia"/>
        </w:rPr>
      </w:pPr>
    </w:p>
    <w:p w:rsidR="00786D21" w:rsidRDefault="00786D21" w:rsidP="00786D21">
      <w:pPr>
        <w:overflowPunct w:val="0"/>
        <w:textAlignment w:val="baseline"/>
        <w:rPr>
          <w:rFonts w:asciiTheme="minorEastAsia" w:eastAsiaTheme="minorEastAsia" w:hAnsiTheme="minorEastAsia"/>
        </w:rPr>
      </w:pPr>
    </w:p>
    <w:p w:rsidR="00786D21" w:rsidRDefault="00786D21" w:rsidP="00786D21">
      <w:pPr>
        <w:overflowPunct w:val="0"/>
        <w:textAlignment w:val="baseline"/>
        <w:rPr>
          <w:rFonts w:asciiTheme="minorEastAsia" w:eastAsiaTheme="minorEastAsia" w:hAnsiTheme="minorEastAsia"/>
        </w:rPr>
      </w:pPr>
    </w:p>
    <w:p w:rsidR="00786D21" w:rsidRPr="00D70602" w:rsidRDefault="00786D21" w:rsidP="00786D21">
      <w:pPr>
        <w:overflowPunct w:val="0"/>
        <w:textAlignment w:val="baseline"/>
        <w:rPr>
          <w:rFonts w:asciiTheme="minorEastAsia" w:eastAsiaTheme="minorEastAsia" w:hAnsiTheme="minorEastAsia"/>
        </w:rPr>
      </w:pPr>
    </w:p>
    <w:p w:rsidR="004D67FF" w:rsidRPr="00D70602" w:rsidRDefault="004D67FF" w:rsidP="00786D21">
      <w:pPr>
        <w:pStyle w:val="a5"/>
        <w:rPr>
          <w:rFonts w:asciiTheme="minorEastAsia" w:eastAsiaTheme="minorEastAsia" w:hAnsiTheme="minorEastAsia"/>
          <w:sz w:val="24"/>
          <w:szCs w:val="24"/>
        </w:rPr>
      </w:pPr>
      <w:r w:rsidRPr="00D70602">
        <w:rPr>
          <w:rFonts w:asciiTheme="minorEastAsia" w:eastAsiaTheme="minorEastAsia" w:hAnsiTheme="minorEastAsia" w:hint="eastAsia"/>
          <w:sz w:val="24"/>
          <w:szCs w:val="24"/>
        </w:rPr>
        <w:lastRenderedPageBreak/>
        <w:t>記</w:t>
      </w:r>
    </w:p>
    <w:p w:rsidR="00786D21" w:rsidRDefault="00786D21" w:rsidP="00786D21">
      <w:pPr>
        <w:rPr>
          <w:rFonts w:asciiTheme="minorEastAsia" w:eastAsiaTheme="minorEastAsia" w:hAnsiTheme="minorEastAsia"/>
        </w:rPr>
      </w:pPr>
    </w:p>
    <w:p w:rsidR="004D67FF" w:rsidRPr="00D70602" w:rsidRDefault="004D67FF" w:rsidP="00786D21">
      <w:pPr>
        <w:rPr>
          <w:rFonts w:asciiTheme="minorEastAsia" w:eastAsiaTheme="minorEastAsia" w:hAnsiTheme="minorEastAsia"/>
        </w:rPr>
      </w:pPr>
      <w:r w:rsidRPr="00D70602">
        <w:rPr>
          <w:rFonts w:asciiTheme="minorEastAsia" w:eastAsiaTheme="minorEastAsia" w:hAnsiTheme="minorEastAsia" w:hint="eastAsia"/>
        </w:rPr>
        <w:t>１．補助対象事業及び補助協議単価等</w:t>
      </w:r>
    </w:p>
    <w:p w:rsidR="004D67FF" w:rsidRPr="00D70602" w:rsidRDefault="004D67FF" w:rsidP="00786D21">
      <w:pPr>
        <w:rPr>
          <w:rFonts w:asciiTheme="minorEastAsia" w:eastAsiaTheme="minorEastAsia" w:hAnsiTheme="minorEastAsia"/>
          <w:u w:val="single"/>
        </w:rPr>
      </w:pPr>
      <w:r w:rsidRPr="00D70602">
        <w:rPr>
          <w:rFonts w:asciiTheme="minorEastAsia" w:eastAsiaTheme="minorEastAsia" w:hAnsiTheme="minorEastAsia" w:hint="eastAsia"/>
        </w:rPr>
        <w:t xml:space="preserve">　　</w:t>
      </w:r>
      <w:r w:rsidR="00785519" w:rsidRPr="00D70602">
        <w:rPr>
          <w:rFonts w:asciiTheme="minorEastAsia" w:eastAsiaTheme="minorEastAsia" w:hAnsiTheme="minorEastAsia" w:hint="eastAsia"/>
          <w:u w:val="single"/>
        </w:rPr>
        <w:t>別紙</w:t>
      </w:r>
      <w:r w:rsidRPr="00D70602">
        <w:rPr>
          <w:rFonts w:asciiTheme="minorEastAsia" w:eastAsiaTheme="minorEastAsia" w:hAnsiTheme="minorEastAsia" w:hint="eastAsia"/>
          <w:u w:val="single"/>
        </w:rPr>
        <w:t>のとおり</w:t>
      </w:r>
    </w:p>
    <w:p w:rsidR="004D67FF" w:rsidRPr="00D70602" w:rsidRDefault="004D67FF" w:rsidP="00786D21">
      <w:pPr>
        <w:rPr>
          <w:rFonts w:asciiTheme="minorEastAsia" w:eastAsiaTheme="minorEastAsia" w:hAnsiTheme="minorEastAsia"/>
        </w:rPr>
      </w:pPr>
    </w:p>
    <w:p w:rsidR="004D67FF" w:rsidRPr="00D70602" w:rsidRDefault="004D67FF" w:rsidP="00786D21">
      <w:pPr>
        <w:rPr>
          <w:rFonts w:asciiTheme="minorEastAsia" w:eastAsiaTheme="minorEastAsia" w:hAnsiTheme="minorEastAsia"/>
        </w:rPr>
      </w:pPr>
      <w:r w:rsidRPr="00D70602">
        <w:rPr>
          <w:rFonts w:asciiTheme="minorEastAsia" w:eastAsiaTheme="minorEastAsia" w:hAnsiTheme="minorEastAsia" w:hint="eastAsia"/>
        </w:rPr>
        <w:t>２．提出資料（</w:t>
      </w:r>
      <w:r w:rsidRPr="00D70602">
        <w:rPr>
          <w:rFonts w:asciiTheme="minorEastAsia" w:eastAsiaTheme="minorEastAsia" w:hAnsiTheme="minorEastAsia" w:hint="eastAsia"/>
          <w:u w:val="single"/>
        </w:rPr>
        <w:t>該当事業のみ提出</w:t>
      </w:r>
      <w:r w:rsidRPr="00D70602">
        <w:rPr>
          <w:rFonts w:asciiTheme="minorEastAsia" w:eastAsiaTheme="minorEastAsia" w:hAnsiTheme="minorEastAsia" w:hint="eastAsia"/>
        </w:rPr>
        <w:t>）</w:t>
      </w:r>
    </w:p>
    <w:p w:rsidR="0098585F" w:rsidRPr="00D70602" w:rsidRDefault="004D67FF" w:rsidP="00786D21">
      <w:pPr>
        <w:ind w:firstLineChars="200" w:firstLine="480"/>
        <w:rPr>
          <w:rFonts w:asciiTheme="minorEastAsia" w:eastAsiaTheme="minorEastAsia" w:hAnsiTheme="minorEastAsia"/>
        </w:rPr>
      </w:pPr>
      <w:r w:rsidRPr="00D70602">
        <w:rPr>
          <w:rFonts w:asciiTheme="minorEastAsia" w:eastAsiaTheme="minorEastAsia" w:hAnsiTheme="minorEastAsia" w:hint="eastAsia"/>
        </w:rPr>
        <w:t xml:space="preserve">①　</w:t>
      </w:r>
      <w:r w:rsidR="007922E8" w:rsidRPr="00D70602">
        <w:rPr>
          <w:rFonts w:asciiTheme="minorEastAsia" w:eastAsiaTheme="minorEastAsia" w:hAnsiTheme="minorEastAsia" w:hint="eastAsia"/>
        </w:rPr>
        <w:t>認知症高齢者グループホーム等防災改修等支援事業</w:t>
      </w:r>
    </w:p>
    <w:p w:rsidR="004D67FF" w:rsidRPr="00D70602" w:rsidRDefault="0098585F" w:rsidP="00786D21">
      <w:pPr>
        <w:ind w:leftChars="200" w:left="480" w:firstLineChars="100" w:firstLine="240"/>
        <w:rPr>
          <w:rFonts w:asciiTheme="minorEastAsia" w:eastAsiaTheme="minorEastAsia" w:hAnsiTheme="minorEastAsia"/>
        </w:rPr>
      </w:pPr>
      <w:r w:rsidRPr="00D70602">
        <w:rPr>
          <w:rFonts w:asciiTheme="minorEastAsia" w:eastAsiaTheme="minorEastAsia" w:hAnsiTheme="minorEastAsia" w:hint="eastAsia"/>
        </w:rPr>
        <w:t>（耐震化整備・非常用自家発電設備）</w:t>
      </w:r>
    </w:p>
    <w:p w:rsidR="0050172A" w:rsidRPr="00D70602" w:rsidRDefault="0050172A" w:rsidP="00786D21">
      <w:pPr>
        <w:ind w:firstLineChars="200" w:firstLine="480"/>
        <w:rPr>
          <w:rFonts w:asciiTheme="minorEastAsia" w:eastAsiaTheme="minorEastAsia" w:hAnsiTheme="minorEastAsia"/>
        </w:rPr>
      </w:pPr>
      <w:r w:rsidRPr="00D70602">
        <w:rPr>
          <w:rFonts w:asciiTheme="minorEastAsia" w:eastAsiaTheme="minorEastAsia" w:hAnsiTheme="minorEastAsia" w:hint="eastAsia"/>
        </w:rPr>
        <w:t xml:space="preserve">②　</w:t>
      </w:r>
      <w:r w:rsidR="00396E04" w:rsidRPr="00D70602">
        <w:rPr>
          <w:rFonts w:asciiTheme="minorEastAsia" w:eastAsiaTheme="minorEastAsia" w:hAnsiTheme="minorEastAsia" w:hint="eastAsia"/>
        </w:rPr>
        <w:t>高齢者施設等の非常用自家発電設備整備事業</w:t>
      </w:r>
    </w:p>
    <w:p w:rsidR="0050172A" w:rsidRPr="00D70602" w:rsidRDefault="0050172A" w:rsidP="00786D21">
      <w:pPr>
        <w:ind w:firstLineChars="200" w:firstLine="480"/>
        <w:rPr>
          <w:rFonts w:asciiTheme="minorEastAsia" w:eastAsiaTheme="minorEastAsia" w:hAnsiTheme="minorEastAsia"/>
        </w:rPr>
      </w:pPr>
      <w:r w:rsidRPr="00D70602">
        <w:rPr>
          <w:rFonts w:asciiTheme="minorEastAsia" w:eastAsiaTheme="minorEastAsia" w:hAnsiTheme="minorEastAsia" w:hint="eastAsia"/>
        </w:rPr>
        <w:t xml:space="preserve">③　</w:t>
      </w:r>
      <w:r w:rsidR="00396E04" w:rsidRPr="00D70602">
        <w:rPr>
          <w:rFonts w:asciiTheme="minorEastAsia" w:eastAsiaTheme="minorEastAsia" w:hAnsiTheme="minorEastAsia" w:hint="eastAsia"/>
        </w:rPr>
        <w:t>高齢者施設等のブロック塀改修支援事業</w:t>
      </w:r>
    </w:p>
    <w:p w:rsidR="004D67FF" w:rsidRPr="00D70602" w:rsidRDefault="004D67FF" w:rsidP="00786D21">
      <w:pPr>
        <w:ind w:leftChars="100" w:left="960" w:hangingChars="300" w:hanging="720"/>
        <w:rPr>
          <w:rFonts w:asciiTheme="minorEastAsia" w:eastAsiaTheme="minorEastAsia" w:hAnsiTheme="minorEastAsia"/>
        </w:rPr>
      </w:pPr>
      <w:r w:rsidRPr="00D70602">
        <w:rPr>
          <w:rFonts w:asciiTheme="minorEastAsia" w:eastAsiaTheme="minorEastAsia" w:hAnsiTheme="minorEastAsia" w:hint="eastAsia"/>
        </w:rPr>
        <w:t xml:space="preserve">　　</w:t>
      </w:r>
      <w:r w:rsidRPr="00D70602">
        <w:rPr>
          <w:rFonts w:asciiTheme="minorEastAsia" w:eastAsiaTheme="minorEastAsia" w:hAnsiTheme="minorEastAsia" w:hint="eastAsia"/>
          <w:u w:val="single"/>
        </w:rPr>
        <w:t>「先進的事業整備計画書」</w:t>
      </w:r>
      <w:r w:rsidRPr="00D70602">
        <w:rPr>
          <w:rFonts w:asciiTheme="minorEastAsia" w:eastAsiaTheme="minorEastAsia" w:hAnsiTheme="minorEastAsia" w:hint="eastAsia"/>
        </w:rPr>
        <w:t>（別添１）</w:t>
      </w:r>
    </w:p>
    <w:p w:rsidR="004D67FF" w:rsidRPr="00D70602" w:rsidRDefault="004D67FF" w:rsidP="00786D21">
      <w:pPr>
        <w:ind w:firstLineChars="300" w:firstLine="720"/>
        <w:rPr>
          <w:rFonts w:asciiTheme="minorEastAsia" w:eastAsiaTheme="minorEastAsia" w:hAnsiTheme="minorEastAsia"/>
          <w:u w:val="single"/>
        </w:rPr>
      </w:pPr>
      <w:r w:rsidRPr="00D70602">
        <w:rPr>
          <w:rFonts w:asciiTheme="minorEastAsia" w:eastAsiaTheme="minorEastAsia" w:hAnsiTheme="minorEastAsia" w:hint="eastAsia"/>
          <w:u w:val="single"/>
        </w:rPr>
        <w:t>必要添付書類</w:t>
      </w:r>
    </w:p>
    <w:p w:rsidR="004D67FF" w:rsidRPr="00D70602" w:rsidRDefault="004D67FF" w:rsidP="00786D21">
      <w:pPr>
        <w:ind w:firstLineChars="300" w:firstLine="720"/>
        <w:rPr>
          <w:rFonts w:asciiTheme="minorEastAsia" w:eastAsiaTheme="minorEastAsia" w:hAnsiTheme="minorEastAsia"/>
        </w:rPr>
      </w:pPr>
      <w:r w:rsidRPr="00D70602">
        <w:rPr>
          <w:rFonts w:asciiTheme="minorEastAsia" w:eastAsiaTheme="minorEastAsia" w:hAnsiTheme="minorEastAsia" w:hint="eastAsia"/>
        </w:rPr>
        <w:t>ア．平面図、位置図、写真等（現況及び改修箇所が分かるもの）</w:t>
      </w:r>
    </w:p>
    <w:p w:rsidR="004D67FF" w:rsidRPr="00D70602" w:rsidRDefault="004D67FF" w:rsidP="00786D21">
      <w:pPr>
        <w:ind w:firstLineChars="300" w:firstLine="720"/>
        <w:rPr>
          <w:rFonts w:asciiTheme="minorEastAsia" w:eastAsiaTheme="minorEastAsia" w:hAnsiTheme="minorEastAsia"/>
        </w:rPr>
      </w:pPr>
      <w:r w:rsidRPr="00D70602">
        <w:rPr>
          <w:rFonts w:asciiTheme="minorEastAsia" w:eastAsiaTheme="minorEastAsia" w:hAnsiTheme="minorEastAsia" w:hint="eastAsia"/>
        </w:rPr>
        <w:t>イ．見積書</w:t>
      </w:r>
      <w:r w:rsidR="00393C63" w:rsidRPr="00D70602">
        <w:rPr>
          <w:rFonts w:asciiTheme="minorEastAsia" w:eastAsiaTheme="minorEastAsia" w:hAnsiTheme="minorEastAsia" w:hint="eastAsia"/>
        </w:rPr>
        <w:t>（公的機関、工事請負業者）</w:t>
      </w:r>
    </w:p>
    <w:p w:rsidR="0050172A" w:rsidRPr="00D70602" w:rsidRDefault="0050172A" w:rsidP="00786D21">
      <w:pPr>
        <w:ind w:firstLineChars="200" w:firstLine="480"/>
        <w:rPr>
          <w:rFonts w:asciiTheme="minorEastAsia" w:eastAsiaTheme="minorEastAsia" w:hAnsiTheme="minorEastAsia"/>
          <w:u w:val="single"/>
        </w:rPr>
      </w:pPr>
    </w:p>
    <w:p w:rsidR="004D67FF" w:rsidRPr="00D70602" w:rsidRDefault="004D67FF" w:rsidP="00786D21">
      <w:pPr>
        <w:ind w:firstLineChars="200" w:firstLine="480"/>
        <w:rPr>
          <w:rFonts w:asciiTheme="minorEastAsia" w:eastAsiaTheme="minorEastAsia" w:hAnsiTheme="minorEastAsia"/>
        </w:rPr>
      </w:pPr>
      <w:r w:rsidRPr="00D70602">
        <w:rPr>
          <w:rFonts w:asciiTheme="minorEastAsia" w:eastAsiaTheme="minorEastAsia" w:hAnsiTheme="minorEastAsia" w:hint="eastAsia"/>
        </w:rPr>
        <w:t>④　①、②、③に係る整備計画一覧表</w:t>
      </w:r>
    </w:p>
    <w:p w:rsidR="004D67FF" w:rsidRPr="00D70602" w:rsidRDefault="004D67FF" w:rsidP="00786D21">
      <w:pPr>
        <w:ind w:leftChars="100" w:left="960" w:hangingChars="300" w:hanging="720"/>
        <w:rPr>
          <w:rFonts w:asciiTheme="minorEastAsia" w:eastAsiaTheme="minorEastAsia" w:hAnsiTheme="minorEastAsia"/>
        </w:rPr>
      </w:pPr>
      <w:r w:rsidRPr="00D70602">
        <w:rPr>
          <w:rFonts w:asciiTheme="minorEastAsia" w:eastAsiaTheme="minorEastAsia" w:hAnsiTheme="minorEastAsia" w:hint="eastAsia"/>
        </w:rPr>
        <w:t xml:space="preserve">　　</w:t>
      </w:r>
      <w:r w:rsidRPr="00D70602">
        <w:rPr>
          <w:rFonts w:asciiTheme="minorEastAsia" w:eastAsiaTheme="minorEastAsia" w:hAnsiTheme="minorEastAsia" w:hint="eastAsia"/>
          <w:u w:val="single"/>
        </w:rPr>
        <w:t>「整備計画一覧表」</w:t>
      </w:r>
      <w:r w:rsidRPr="00D70602">
        <w:rPr>
          <w:rFonts w:asciiTheme="minorEastAsia" w:eastAsiaTheme="minorEastAsia" w:hAnsiTheme="minorEastAsia" w:hint="eastAsia"/>
        </w:rPr>
        <w:t>（別添２）</w:t>
      </w:r>
    </w:p>
    <w:p w:rsidR="0098585F" w:rsidRPr="00D70602" w:rsidRDefault="0098585F" w:rsidP="00786D21">
      <w:pPr>
        <w:rPr>
          <w:rFonts w:asciiTheme="minorEastAsia" w:eastAsiaTheme="minorEastAsia" w:hAnsiTheme="minorEastAsia"/>
        </w:rPr>
      </w:pPr>
    </w:p>
    <w:p w:rsidR="00831DC5" w:rsidRPr="00786D21" w:rsidRDefault="00786D21" w:rsidP="00786D21">
      <w:pPr>
        <w:ind w:left="453"/>
        <w:rPr>
          <w:rFonts w:asciiTheme="minorEastAsia" w:eastAsiaTheme="minorEastAsia" w:hAnsiTheme="minorEastAsia"/>
        </w:rPr>
      </w:pPr>
      <w:r>
        <w:rPr>
          <w:rFonts w:asciiTheme="minorEastAsia" w:eastAsiaTheme="minorEastAsia" w:hAnsiTheme="minorEastAsia" w:hint="eastAsia"/>
        </w:rPr>
        <w:t>※</w:t>
      </w:r>
      <w:r w:rsidR="0098585F" w:rsidRPr="00786D21">
        <w:rPr>
          <w:rFonts w:asciiTheme="minorEastAsia" w:eastAsiaTheme="minorEastAsia" w:hAnsiTheme="minorEastAsia" w:hint="eastAsia"/>
        </w:rPr>
        <w:t>それぞれ管内市区町村分（指定都市、中核市を除く）をまとめた上で、</w:t>
      </w:r>
    </w:p>
    <w:p w:rsidR="0098585F" w:rsidRPr="00D70602" w:rsidRDefault="0098585F" w:rsidP="00786D21">
      <w:pPr>
        <w:rPr>
          <w:rFonts w:asciiTheme="minorEastAsia" w:eastAsiaTheme="minorEastAsia" w:hAnsiTheme="minorEastAsia"/>
        </w:rPr>
      </w:pPr>
      <w:r w:rsidRPr="00D70602">
        <w:rPr>
          <w:rFonts w:asciiTheme="minorEastAsia" w:eastAsiaTheme="minorEastAsia" w:hAnsiTheme="minorEastAsia" w:hint="eastAsia"/>
        </w:rPr>
        <w:t xml:space="preserve">　　　登録を御願い致します。</w:t>
      </w:r>
    </w:p>
    <w:p w:rsidR="0098585F" w:rsidRPr="00D70602" w:rsidRDefault="0098585F" w:rsidP="00786D21">
      <w:pPr>
        <w:rPr>
          <w:rFonts w:asciiTheme="minorEastAsia" w:eastAsiaTheme="minorEastAsia" w:hAnsiTheme="minorEastAsia"/>
        </w:rPr>
      </w:pPr>
    </w:p>
    <w:p w:rsidR="00831DC5" w:rsidRPr="00D70602" w:rsidRDefault="00831DC5" w:rsidP="00786D21">
      <w:pPr>
        <w:rPr>
          <w:rFonts w:asciiTheme="minorEastAsia" w:eastAsiaTheme="minorEastAsia" w:hAnsiTheme="minorEastAsia"/>
        </w:rPr>
      </w:pPr>
      <w:r w:rsidRPr="00D70602">
        <w:rPr>
          <w:rFonts w:asciiTheme="minorEastAsia" w:eastAsiaTheme="minorEastAsia" w:hAnsiTheme="minorEastAsia" w:hint="eastAsia"/>
        </w:rPr>
        <w:t xml:space="preserve">３．提 出 先　</w:t>
      </w:r>
    </w:p>
    <w:p w:rsidR="00831DC5" w:rsidRPr="00D70602" w:rsidRDefault="00786D21" w:rsidP="00786D21">
      <w:pPr>
        <w:ind w:firstLineChars="200" w:firstLine="480"/>
        <w:rPr>
          <w:rFonts w:asciiTheme="minorEastAsia" w:eastAsiaTheme="minorEastAsia" w:hAnsiTheme="minorEastAsia"/>
        </w:rPr>
      </w:pPr>
      <w:r>
        <w:rPr>
          <w:rFonts w:asciiTheme="minorEastAsia" w:eastAsiaTheme="minorEastAsia" w:hAnsiTheme="minorEastAsia" w:hint="eastAsia"/>
        </w:rPr>
        <w:t>以下の照会先</w:t>
      </w:r>
      <w:r w:rsidR="00B52977">
        <w:rPr>
          <w:rFonts w:asciiTheme="minorEastAsia" w:eastAsiaTheme="minorEastAsia" w:hAnsiTheme="minorEastAsia" w:hint="eastAsia"/>
        </w:rPr>
        <w:t>まで</w:t>
      </w:r>
    </w:p>
    <w:p w:rsidR="00831DC5" w:rsidRPr="00D70602" w:rsidRDefault="00831DC5" w:rsidP="00786D21">
      <w:pPr>
        <w:rPr>
          <w:rFonts w:asciiTheme="minorEastAsia" w:eastAsiaTheme="minorEastAsia" w:hAnsiTheme="minorEastAsia"/>
        </w:rPr>
      </w:pPr>
    </w:p>
    <w:p w:rsidR="00831DC5" w:rsidRPr="00D70602" w:rsidRDefault="00831DC5" w:rsidP="00786D21">
      <w:pPr>
        <w:rPr>
          <w:rFonts w:asciiTheme="minorEastAsia" w:eastAsiaTheme="minorEastAsia" w:hAnsiTheme="minorEastAsia"/>
        </w:rPr>
      </w:pPr>
      <w:r w:rsidRPr="00D70602">
        <w:rPr>
          <w:rFonts w:asciiTheme="minorEastAsia" w:eastAsiaTheme="minorEastAsia" w:hAnsiTheme="minorEastAsia" w:hint="eastAsia"/>
        </w:rPr>
        <w:t>４．提出</w:t>
      </w:r>
      <w:r w:rsidR="00AB047F" w:rsidRPr="00D70602">
        <w:rPr>
          <w:rFonts w:asciiTheme="minorEastAsia" w:eastAsiaTheme="minorEastAsia" w:hAnsiTheme="minorEastAsia" w:hint="eastAsia"/>
        </w:rPr>
        <w:t>方法・</w:t>
      </w:r>
      <w:r w:rsidRPr="00D70602">
        <w:rPr>
          <w:rFonts w:asciiTheme="minorEastAsia" w:eastAsiaTheme="minorEastAsia" w:hAnsiTheme="minorEastAsia" w:hint="eastAsia"/>
        </w:rPr>
        <w:t xml:space="preserve">部数　</w:t>
      </w:r>
    </w:p>
    <w:p w:rsidR="00831DC5" w:rsidRPr="00D70602" w:rsidRDefault="00834370" w:rsidP="00786D21">
      <w:pPr>
        <w:ind w:firstLineChars="200" w:firstLine="480"/>
        <w:rPr>
          <w:rFonts w:asciiTheme="minorEastAsia" w:eastAsiaTheme="minorEastAsia" w:hAnsiTheme="minorEastAsia"/>
          <w:u w:val="single"/>
        </w:rPr>
      </w:pPr>
      <w:r w:rsidRPr="00D70602">
        <w:rPr>
          <w:rFonts w:asciiTheme="minorEastAsia" w:eastAsiaTheme="minorEastAsia" w:hAnsiTheme="minorEastAsia" w:hint="eastAsia"/>
        </w:rPr>
        <w:t>１．①、②、③</w:t>
      </w:r>
      <w:r w:rsidR="00AB047F" w:rsidRPr="00D70602">
        <w:rPr>
          <w:rFonts w:asciiTheme="minorEastAsia" w:eastAsiaTheme="minorEastAsia" w:hAnsiTheme="minorEastAsia" w:hint="eastAsia"/>
        </w:rPr>
        <w:t xml:space="preserve">の資料　紙媒体　</w:t>
      </w:r>
      <w:r w:rsidR="00831DC5" w:rsidRPr="00D70602">
        <w:rPr>
          <w:rFonts w:asciiTheme="minorEastAsia" w:eastAsiaTheme="minorEastAsia" w:hAnsiTheme="minorEastAsia" w:hint="eastAsia"/>
          <w:u w:val="single"/>
        </w:rPr>
        <w:t>２部</w:t>
      </w:r>
    </w:p>
    <w:p w:rsidR="00831DC5" w:rsidRPr="00D70602" w:rsidRDefault="00834370" w:rsidP="00786D21">
      <w:pPr>
        <w:ind w:firstLineChars="200" w:firstLine="480"/>
        <w:rPr>
          <w:rFonts w:asciiTheme="minorEastAsia" w:eastAsiaTheme="minorEastAsia" w:hAnsiTheme="minorEastAsia"/>
        </w:rPr>
      </w:pPr>
      <w:r w:rsidRPr="00D70602">
        <w:rPr>
          <w:rFonts w:asciiTheme="minorEastAsia" w:eastAsiaTheme="minorEastAsia" w:hAnsiTheme="minorEastAsia" w:hint="eastAsia"/>
        </w:rPr>
        <w:t>２．④</w:t>
      </w:r>
      <w:r w:rsidR="00AB047F" w:rsidRPr="00D70602">
        <w:rPr>
          <w:rFonts w:asciiTheme="minorEastAsia" w:eastAsiaTheme="minorEastAsia" w:hAnsiTheme="minorEastAsia" w:hint="eastAsia"/>
        </w:rPr>
        <w:t xml:space="preserve">の資料　紙媒体　</w:t>
      </w:r>
      <w:r w:rsidR="00AB047F" w:rsidRPr="00D70602">
        <w:rPr>
          <w:rFonts w:asciiTheme="minorEastAsia" w:eastAsiaTheme="minorEastAsia" w:hAnsiTheme="minorEastAsia" w:hint="eastAsia"/>
          <w:u w:val="single"/>
        </w:rPr>
        <w:t>２部</w:t>
      </w:r>
      <w:r w:rsidR="00AB047F" w:rsidRPr="00D70602">
        <w:rPr>
          <w:rFonts w:asciiTheme="minorEastAsia" w:eastAsiaTheme="minorEastAsia" w:hAnsiTheme="minorEastAsia" w:hint="eastAsia"/>
        </w:rPr>
        <w:t xml:space="preserve">　＋　電子媒体</w:t>
      </w:r>
    </w:p>
    <w:p w:rsidR="0082086E" w:rsidRPr="00D70602" w:rsidRDefault="0082086E" w:rsidP="00786D21">
      <w:pPr>
        <w:rPr>
          <w:rFonts w:asciiTheme="minorEastAsia" w:eastAsiaTheme="minorEastAsia" w:hAnsiTheme="minorEastAsia"/>
        </w:rPr>
      </w:pPr>
    </w:p>
    <w:p w:rsidR="00831DC5" w:rsidRPr="00D70602" w:rsidRDefault="00831DC5" w:rsidP="00786D21">
      <w:pPr>
        <w:rPr>
          <w:rFonts w:asciiTheme="minorEastAsia" w:eastAsiaTheme="minorEastAsia" w:hAnsiTheme="minorEastAsia"/>
        </w:rPr>
      </w:pPr>
      <w:r w:rsidRPr="00D70602">
        <w:rPr>
          <w:rFonts w:asciiTheme="minorEastAsia" w:eastAsiaTheme="minorEastAsia" w:hAnsiTheme="minorEastAsia" w:hint="eastAsia"/>
        </w:rPr>
        <w:t xml:space="preserve">５．提出期限　</w:t>
      </w:r>
    </w:p>
    <w:p w:rsidR="00831DC5" w:rsidRPr="00D70602" w:rsidRDefault="00831DC5" w:rsidP="00786D21">
      <w:pPr>
        <w:ind w:firstLineChars="200" w:firstLine="480"/>
        <w:rPr>
          <w:rFonts w:asciiTheme="minorEastAsia" w:eastAsiaTheme="minorEastAsia" w:hAnsiTheme="minorEastAsia"/>
          <w:u w:val="single"/>
        </w:rPr>
      </w:pPr>
      <w:r w:rsidRPr="00D70602">
        <w:rPr>
          <w:rFonts w:asciiTheme="minorEastAsia" w:eastAsiaTheme="minorEastAsia" w:hAnsiTheme="minorEastAsia" w:hint="eastAsia"/>
          <w:u w:val="single"/>
        </w:rPr>
        <w:t>平成</w:t>
      </w:r>
      <w:r w:rsidR="00B108EC" w:rsidRPr="00D70602">
        <w:rPr>
          <w:rFonts w:asciiTheme="minorEastAsia" w:eastAsiaTheme="minorEastAsia" w:hAnsiTheme="minorEastAsia" w:hint="eastAsia"/>
          <w:u w:val="single"/>
        </w:rPr>
        <w:t>３</w:t>
      </w:r>
      <w:r w:rsidR="00834370" w:rsidRPr="00D70602">
        <w:rPr>
          <w:rFonts w:asciiTheme="minorEastAsia" w:eastAsiaTheme="minorEastAsia" w:hAnsiTheme="minorEastAsia" w:hint="eastAsia"/>
          <w:u w:val="single"/>
        </w:rPr>
        <w:t>１</w:t>
      </w:r>
      <w:r w:rsidRPr="00D70602">
        <w:rPr>
          <w:rFonts w:asciiTheme="minorEastAsia" w:eastAsiaTheme="minorEastAsia" w:hAnsiTheme="minorEastAsia" w:hint="eastAsia"/>
          <w:u w:val="single"/>
        </w:rPr>
        <w:t>年</w:t>
      </w:r>
      <w:r w:rsidR="00786D21">
        <w:rPr>
          <w:rFonts w:asciiTheme="minorEastAsia" w:eastAsiaTheme="minorEastAsia" w:hAnsiTheme="minorEastAsia" w:hint="eastAsia"/>
          <w:u w:val="single"/>
        </w:rPr>
        <w:t xml:space="preserve">　</w:t>
      </w:r>
      <w:r w:rsidR="00F04ED1" w:rsidRPr="00D70602">
        <w:rPr>
          <w:rFonts w:asciiTheme="minorEastAsia" w:eastAsiaTheme="minorEastAsia" w:hAnsiTheme="minorEastAsia" w:hint="eastAsia"/>
          <w:u w:val="single"/>
        </w:rPr>
        <w:t>２</w:t>
      </w:r>
      <w:r w:rsidRPr="00D70602">
        <w:rPr>
          <w:rFonts w:asciiTheme="minorEastAsia" w:eastAsiaTheme="minorEastAsia" w:hAnsiTheme="minorEastAsia" w:hint="eastAsia"/>
          <w:u w:val="single"/>
        </w:rPr>
        <w:t>月</w:t>
      </w:r>
      <w:r w:rsidR="00786D21">
        <w:rPr>
          <w:rFonts w:asciiTheme="minorEastAsia" w:eastAsiaTheme="minorEastAsia" w:hAnsiTheme="minorEastAsia" w:hint="eastAsia"/>
          <w:u w:val="single"/>
        </w:rPr>
        <w:t xml:space="preserve">　</w:t>
      </w:r>
      <w:r w:rsidR="005F5992">
        <w:rPr>
          <w:rFonts w:asciiTheme="minorEastAsia" w:eastAsiaTheme="minorEastAsia" w:hAnsiTheme="minorEastAsia" w:hint="eastAsia"/>
          <w:u w:val="single"/>
        </w:rPr>
        <w:t>１</w:t>
      </w:r>
      <w:r w:rsidR="00F04ED1" w:rsidRPr="00D70602">
        <w:rPr>
          <w:rFonts w:asciiTheme="minorEastAsia" w:eastAsiaTheme="minorEastAsia" w:hAnsiTheme="minorEastAsia" w:hint="eastAsia"/>
          <w:u w:val="single"/>
        </w:rPr>
        <w:t>日（</w:t>
      </w:r>
      <w:r w:rsidR="005F5992">
        <w:rPr>
          <w:rFonts w:asciiTheme="minorEastAsia" w:eastAsiaTheme="minorEastAsia" w:hAnsiTheme="minorEastAsia" w:hint="eastAsia"/>
          <w:u w:val="single"/>
        </w:rPr>
        <w:t>金</w:t>
      </w:r>
      <w:r w:rsidRPr="00D70602">
        <w:rPr>
          <w:rFonts w:asciiTheme="minorEastAsia" w:eastAsiaTheme="minorEastAsia" w:hAnsiTheme="minorEastAsia" w:hint="eastAsia"/>
          <w:u w:val="single"/>
        </w:rPr>
        <w:t>）</w:t>
      </w:r>
    </w:p>
    <w:p w:rsidR="00834370" w:rsidRDefault="00834370" w:rsidP="00786D21">
      <w:pPr>
        <w:overflowPunct w:val="0"/>
        <w:textAlignment w:val="baseline"/>
        <w:rPr>
          <w:rFonts w:asciiTheme="minorEastAsia" w:eastAsiaTheme="minorEastAsia" w:hAnsiTheme="minorEastAsia"/>
        </w:rPr>
      </w:pPr>
    </w:p>
    <w:tbl>
      <w:tblPr>
        <w:tblW w:w="0" w:type="auto"/>
        <w:tblInd w:w="4200" w:type="dxa"/>
        <w:tblLayout w:type="fixed"/>
        <w:tblLook w:val="0000" w:firstRow="0" w:lastRow="0" w:firstColumn="0" w:lastColumn="0" w:noHBand="0" w:noVBand="0"/>
      </w:tblPr>
      <w:tblGrid>
        <w:gridCol w:w="4800"/>
      </w:tblGrid>
      <w:tr w:rsidR="00786D21" w:rsidTr="002E27DF">
        <w:trPr>
          <w:trHeight w:val="2880"/>
        </w:trPr>
        <w:tc>
          <w:tcPr>
            <w:tcW w:w="48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86D21" w:rsidRDefault="00786D21" w:rsidP="00B52977">
            <w:pPr>
              <w:autoSpaceDE w:val="0"/>
              <w:autoSpaceDN w:val="0"/>
              <w:spacing w:beforeLines="50" w:before="180" w:line="315" w:lineRule="exact"/>
            </w:pPr>
            <w:r>
              <w:t>【</w:t>
            </w:r>
            <w:r>
              <w:rPr>
                <w:rFonts w:hint="eastAsia"/>
              </w:rPr>
              <w:t>照会先</w:t>
            </w:r>
            <w:r>
              <w:t>】</w:t>
            </w:r>
          </w:p>
          <w:p w:rsidR="00786D21" w:rsidRDefault="00786D21" w:rsidP="00B52977">
            <w:pPr>
              <w:autoSpaceDE w:val="0"/>
              <w:autoSpaceDN w:val="0"/>
              <w:spacing w:line="315" w:lineRule="exact"/>
            </w:pPr>
            <w:r>
              <w:t xml:space="preserve">  東 海 北 陸 厚 生 局</w:t>
            </w:r>
          </w:p>
          <w:p w:rsidR="00786D21" w:rsidRDefault="00786D21" w:rsidP="00B52977">
            <w:pPr>
              <w:autoSpaceDE w:val="0"/>
              <w:autoSpaceDN w:val="0"/>
              <w:spacing w:line="315" w:lineRule="exact"/>
            </w:pPr>
            <w:r>
              <w:t xml:space="preserve">　　健康福祉部健康福祉課　岡部</w:t>
            </w:r>
          </w:p>
          <w:p w:rsidR="00786D21" w:rsidRDefault="00786D21" w:rsidP="00B52977">
            <w:pPr>
              <w:autoSpaceDE w:val="0"/>
              <w:autoSpaceDN w:val="0"/>
              <w:spacing w:line="315" w:lineRule="exact"/>
            </w:pPr>
            <w:r>
              <w:t xml:space="preserve">　電話：０５２－９５９－２０６１</w:t>
            </w:r>
          </w:p>
          <w:p w:rsidR="00786D21" w:rsidRDefault="00786D21" w:rsidP="00B52977">
            <w:pPr>
              <w:autoSpaceDE w:val="0"/>
              <w:autoSpaceDN w:val="0"/>
              <w:spacing w:line="315" w:lineRule="exact"/>
            </w:pPr>
            <w:r>
              <w:t xml:space="preserve">　住所：〒461-0011</w:t>
            </w:r>
          </w:p>
          <w:p w:rsidR="00786D21" w:rsidRDefault="00786D21" w:rsidP="00B52977">
            <w:pPr>
              <w:autoSpaceDE w:val="0"/>
              <w:autoSpaceDN w:val="0"/>
              <w:spacing w:line="315" w:lineRule="exact"/>
            </w:pPr>
            <w:r>
              <w:t xml:space="preserve">　　　　愛知県名古屋市東区白壁1-15-1</w:t>
            </w:r>
          </w:p>
          <w:p w:rsidR="00786D21" w:rsidRDefault="00786D21" w:rsidP="00B52977">
            <w:pPr>
              <w:autoSpaceDE w:val="0"/>
              <w:autoSpaceDN w:val="0"/>
              <w:spacing w:line="315" w:lineRule="exact"/>
            </w:pPr>
            <w:r>
              <w:t xml:space="preserve">　　　　名古屋合同庁舎第３号館３階</w:t>
            </w:r>
          </w:p>
          <w:p w:rsidR="00786D21" w:rsidRDefault="00786D21" w:rsidP="00B52977">
            <w:pPr>
              <w:autoSpaceDE w:val="0"/>
              <w:autoSpaceDN w:val="0"/>
              <w:spacing w:afterLines="50" w:after="180" w:line="315" w:lineRule="exact"/>
            </w:pPr>
            <w:r>
              <w:t xml:space="preserve">　</w:t>
            </w:r>
            <w:r w:rsidRPr="00A5561F">
              <w:rPr>
                <w:rFonts w:ascii="ＭＳ Ｐ明朝" w:eastAsia="ＭＳ Ｐ明朝" w:hAnsi="ＭＳ Ｐ明朝"/>
              </w:rPr>
              <w:t>e-mail</w:t>
            </w:r>
            <w:r>
              <w:t>：</w:t>
            </w:r>
            <w:r w:rsidRPr="00A5561F">
              <w:rPr>
                <w:rFonts w:ascii="ＭＳ Ｐ明朝" w:eastAsia="ＭＳ Ｐ明朝" w:hAnsi="ＭＳ Ｐ明朝"/>
              </w:rPr>
              <w:t>tkkousei064@mhlw.go.jp</w:t>
            </w:r>
          </w:p>
        </w:tc>
      </w:tr>
    </w:tbl>
    <w:p w:rsidR="00B52E52" w:rsidRPr="00D70602" w:rsidRDefault="00B52E52" w:rsidP="00786D21">
      <w:pPr>
        <w:pStyle w:val="a6"/>
        <w:ind w:right="-111"/>
        <w:jc w:val="both"/>
        <w:rPr>
          <w:rFonts w:asciiTheme="minorEastAsia" w:eastAsiaTheme="minorEastAsia" w:hAnsiTheme="minorEastAsia"/>
          <w:sz w:val="24"/>
          <w:szCs w:val="24"/>
        </w:rPr>
      </w:pPr>
    </w:p>
    <w:sectPr w:rsidR="00B52E52" w:rsidRPr="00D70602" w:rsidSect="00B91B9D">
      <w:pgSz w:w="11906" w:h="16838" w:code="9"/>
      <w:pgMar w:top="1219" w:right="1513" w:bottom="1219" w:left="1513"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8A" w:rsidRDefault="002E708A" w:rsidP="00962C2C">
      <w:r>
        <w:separator/>
      </w:r>
    </w:p>
  </w:endnote>
  <w:endnote w:type="continuationSeparator" w:id="0">
    <w:p w:rsidR="002E708A" w:rsidRDefault="002E708A" w:rsidP="0096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8A" w:rsidRDefault="002E708A" w:rsidP="00962C2C">
      <w:r>
        <w:separator/>
      </w:r>
    </w:p>
  </w:footnote>
  <w:footnote w:type="continuationSeparator" w:id="0">
    <w:p w:rsidR="002E708A" w:rsidRDefault="002E708A" w:rsidP="0096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23D"/>
    <w:multiLevelType w:val="hybridMultilevel"/>
    <w:tmpl w:val="7DAA582C"/>
    <w:lvl w:ilvl="0" w:tplc="05DC3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449AB"/>
    <w:multiLevelType w:val="hybridMultilevel"/>
    <w:tmpl w:val="D6CAA84C"/>
    <w:lvl w:ilvl="0" w:tplc="6DCCAE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8B7A6D"/>
    <w:multiLevelType w:val="hybridMultilevel"/>
    <w:tmpl w:val="ABC8AB46"/>
    <w:lvl w:ilvl="0" w:tplc="0F4EA6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E2B8C"/>
    <w:multiLevelType w:val="hybridMultilevel"/>
    <w:tmpl w:val="A69AD35E"/>
    <w:lvl w:ilvl="0" w:tplc="2842EE36">
      <w:start w:val="1"/>
      <w:numFmt w:val="decimalFullWidth"/>
      <w:lvlText w:val="%1．"/>
      <w:lvlJc w:val="left"/>
      <w:pPr>
        <w:tabs>
          <w:tab w:val="num" w:pos="1248"/>
        </w:tabs>
        <w:ind w:left="1248"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4" w15:restartNumberingAfterBreak="0">
    <w:nsid w:val="192255E4"/>
    <w:multiLevelType w:val="hybridMultilevel"/>
    <w:tmpl w:val="896EE31E"/>
    <w:lvl w:ilvl="0" w:tplc="A55E9752">
      <w:start w:val="1"/>
      <w:numFmt w:val="decimalEnclosedCircle"/>
      <w:lvlText w:val="%1"/>
      <w:lvlJc w:val="left"/>
      <w:pPr>
        <w:ind w:left="78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F2969"/>
    <w:multiLevelType w:val="hybridMultilevel"/>
    <w:tmpl w:val="5CF6ADA8"/>
    <w:lvl w:ilvl="0" w:tplc="4B8A64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E3603"/>
    <w:multiLevelType w:val="hybridMultilevel"/>
    <w:tmpl w:val="23BAFA82"/>
    <w:lvl w:ilvl="0" w:tplc="0DBAD6F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D465BD"/>
    <w:multiLevelType w:val="hybridMultilevel"/>
    <w:tmpl w:val="129ADBFC"/>
    <w:lvl w:ilvl="0" w:tplc="855CB9C4">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8" w15:restartNumberingAfterBreak="0">
    <w:nsid w:val="26D034EA"/>
    <w:multiLevelType w:val="hybridMultilevel"/>
    <w:tmpl w:val="E1F6291A"/>
    <w:lvl w:ilvl="0" w:tplc="2842EE36">
      <w:start w:val="1"/>
      <w:numFmt w:val="decimalFullWidth"/>
      <w:lvlText w:val="%1．"/>
      <w:lvlJc w:val="left"/>
      <w:pPr>
        <w:tabs>
          <w:tab w:val="num" w:pos="984"/>
        </w:tabs>
        <w:ind w:left="984" w:hanging="720"/>
      </w:pPr>
      <w:rPr>
        <w:rFonts w:hint="default"/>
      </w:rPr>
    </w:lvl>
    <w:lvl w:ilvl="1" w:tplc="5322C344">
      <w:start w:val="4"/>
      <w:numFmt w:val="bullet"/>
      <w:lvlText w:val="・"/>
      <w:lvlJc w:val="left"/>
      <w:pPr>
        <w:tabs>
          <w:tab w:val="num" w:pos="1044"/>
        </w:tabs>
        <w:ind w:left="1044" w:hanging="360"/>
      </w:pPr>
      <w:rPr>
        <w:rFonts w:ascii="ＭＳ 明朝" w:eastAsia="ＭＳ 明朝" w:hAnsi="ＭＳ 明朝" w:cs="ＭＳ 明朝" w:hint="eastAsia"/>
      </w:rPr>
    </w:lvl>
    <w:lvl w:ilvl="2" w:tplc="3D541876">
      <w:start w:val="1"/>
      <w:numFmt w:val="decimalEnclosedCircle"/>
      <w:lvlText w:val="%3"/>
      <w:lvlJc w:val="left"/>
      <w:pPr>
        <w:tabs>
          <w:tab w:val="num" w:pos="1464"/>
        </w:tabs>
        <w:ind w:left="1464" w:hanging="360"/>
      </w:pPr>
      <w:rPr>
        <w:rFonts w:ascii="Times New Roman" w:eastAsia="Times New Roman" w:hAnsi="Times New Roman" w:cs="Times New Roman"/>
      </w:r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9" w15:restartNumberingAfterBreak="0">
    <w:nsid w:val="275809E2"/>
    <w:multiLevelType w:val="hybridMultilevel"/>
    <w:tmpl w:val="C6543590"/>
    <w:lvl w:ilvl="0" w:tplc="4788A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E83F90"/>
    <w:multiLevelType w:val="hybridMultilevel"/>
    <w:tmpl w:val="78CA5626"/>
    <w:lvl w:ilvl="0" w:tplc="2842EE36">
      <w:start w:val="1"/>
      <w:numFmt w:val="decimalFullWidth"/>
      <w:lvlText w:val="%1．"/>
      <w:lvlJc w:val="left"/>
      <w:pPr>
        <w:tabs>
          <w:tab w:val="num" w:pos="1248"/>
        </w:tabs>
        <w:ind w:left="1248"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1" w15:restartNumberingAfterBreak="0">
    <w:nsid w:val="2FC31073"/>
    <w:multiLevelType w:val="hybridMultilevel"/>
    <w:tmpl w:val="896EE31E"/>
    <w:lvl w:ilvl="0" w:tplc="A55E9752">
      <w:start w:val="1"/>
      <w:numFmt w:val="decimalEnclosedCircle"/>
      <w:lvlText w:val="%1"/>
      <w:lvlJc w:val="left"/>
      <w:pPr>
        <w:ind w:left="78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512325"/>
    <w:multiLevelType w:val="hybridMultilevel"/>
    <w:tmpl w:val="E94A3D72"/>
    <w:lvl w:ilvl="0" w:tplc="D1D09ADA">
      <w:start w:val="1"/>
      <w:numFmt w:val="decimalFullWidth"/>
      <w:lvlText w:val="%1．"/>
      <w:lvlJc w:val="left"/>
      <w:pPr>
        <w:ind w:left="495" w:hanging="495"/>
      </w:pPr>
      <w:rPr>
        <w:rFonts w:hint="default"/>
      </w:rPr>
    </w:lvl>
    <w:lvl w:ilvl="1" w:tplc="A55E9752">
      <w:start w:val="1"/>
      <w:numFmt w:val="decimalEnclosedCircle"/>
      <w:lvlText w:val="%2"/>
      <w:lvlJc w:val="left"/>
      <w:pPr>
        <w:ind w:left="780" w:hanging="360"/>
      </w:pPr>
      <w:rPr>
        <w:rFonts w:hint="default"/>
        <w:sz w:val="24"/>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663AA2"/>
    <w:multiLevelType w:val="hybridMultilevel"/>
    <w:tmpl w:val="282EE736"/>
    <w:lvl w:ilvl="0" w:tplc="72606124">
      <w:start w:val="4"/>
      <w:numFmt w:val="bullet"/>
      <w:lvlText w:val="※"/>
      <w:lvlJc w:val="left"/>
      <w:pPr>
        <w:ind w:left="813" w:hanging="360"/>
      </w:pPr>
      <w:rPr>
        <w:rFonts w:ascii="ＭＳ ゴシック" w:eastAsia="ＭＳ ゴシック" w:hAnsi="ＭＳ ゴシック"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4" w15:restartNumberingAfterBreak="0">
    <w:nsid w:val="3F334BF8"/>
    <w:multiLevelType w:val="hybridMultilevel"/>
    <w:tmpl w:val="4D76070A"/>
    <w:lvl w:ilvl="0" w:tplc="04090001">
      <w:start w:val="1"/>
      <w:numFmt w:val="bullet"/>
      <w:lvlText w:val=""/>
      <w:lvlJc w:val="left"/>
      <w:pPr>
        <w:tabs>
          <w:tab w:val="num" w:pos="948"/>
        </w:tabs>
        <w:ind w:left="948" w:hanging="420"/>
      </w:pPr>
      <w:rPr>
        <w:rFonts w:ascii="Wingdings" w:hAnsi="Wingding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5" w15:restartNumberingAfterBreak="0">
    <w:nsid w:val="4EAA035D"/>
    <w:multiLevelType w:val="hybridMultilevel"/>
    <w:tmpl w:val="D88CFFC8"/>
    <w:lvl w:ilvl="0" w:tplc="A7D2B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E37B76"/>
    <w:multiLevelType w:val="hybridMultilevel"/>
    <w:tmpl w:val="9C46C020"/>
    <w:lvl w:ilvl="0" w:tplc="F990C1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2202D5"/>
    <w:multiLevelType w:val="hybridMultilevel"/>
    <w:tmpl w:val="8774F6E4"/>
    <w:lvl w:ilvl="0" w:tplc="ECFE75DA">
      <w:start w:val="1"/>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8" w15:restartNumberingAfterBreak="0">
    <w:nsid w:val="659E2FD1"/>
    <w:multiLevelType w:val="hybridMultilevel"/>
    <w:tmpl w:val="CEE47A6A"/>
    <w:lvl w:ilvl="0" w:tplc="2C88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F76B4F"/>
    <w:multiLevelType w:val="hybridMultilevel"/>
    <w:tmpl w:val="CCFEC2AE"/>
    <w:lvl w:ilvl="0" w:tplc="097C2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7"/>
  </w:num>
  <w:num w:numId="4">
    <w:abstractNumId w:val="3"/>
  </w:num>
  <w:num w:numId="5">
    <w:abstractNumId w:val="10"/>
  </w:num>
  <w:num w:numId="6">
    <w:abstractNumId w:val="14"/>
  </w:num>
  <w:num w:numId="7">
    <w:abstractNumId w:val="6"/>
  </w:num>
  <w:num w:numId="8">
    <w:abstractNumId w:val="2"/>
  </w:num>
  <w:num w:numId="9">
    <w:abstractNumId w:val="16"/>
  </w:num>
  <w:num w:numId="10">
    <w:abstractNumId w:val="19"/>
  </w:num>
  <w:num w:numId="11">
    <w:abstractNumId w:val="15"/>
  </w:num>
  <w:num w:numId="12">
    <w:abstractNumId w:val="0"/>
  </w:num>
  <w:num w:numId="13">
    <w:abstractNumId w:val="18"/>
  </w:num>
  <w:num w:numId="14">
    <w:abstractNumId w:val="5"/>
  </w:num>
  <w:num w:numId="15">
    <w:abstractNumId w:val="9"/>
  </w:num>
  <w:num w:numId="16">
    <w:abstractNumId w:val="12"/>
  </w:num>
  <w:num w:numId="17">
    <w:abstractNumId w:val="4"/>
  </w:num>
  <w:num w:numId="18">
    <w:abstractNumId w:val="11"/>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39"/>
  <w:drawingGridHorizontalSpacing w:val="12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5D"/>
    <w:rsid w:val="00003516"/>
    <w:rsid w:val="00007629"/>
    <w:rsid w:val="0002712B"/>
    <w:rsid w:val="00032E75"/>
    <w:rsid w:val="000351FB"/>
    <w:rsid w:val="0005139F"/>
    <w:rsid w:val="000572C4"/>
    <w:rsid w:val="000619DA"/>
    <w:rsid w:val="00061F5C"/>
    <w:rsid w:val="00066391"/>
    <w:rsid w:val="00066764"/>
    <w:rsid w:val="00081174"/>
    <w:rsid w:val="0008387F"/>
    <w:rsid w:val="00092D02"/>
    <w:rsid w:val="000A0CB2"/>
    <w:rsid w:val="000A5354"/>
    <w:rsid w:val="000A6283"/>
    <w:rsid w:val="000A788F"/>
    <w:rsid w:val="000A7B4F"/>
    <w:rsid w:val="000B3280"/>
    <w:rsid w:val="000B433C"/>
    <w:rsid w:val="000B45BD"/>
    <w:rsid w:val="000C5B18"/>
    <w:rsid w:val="000C66FB"/>
    <w:rsid w:val="000D18FD"/>
    <w:rsid w:val="000D6CBB"/>
    <w:rsid w:val="000E729C"/>
    <w:rsid w:val="000F6235"/>
    <w:rsid w:val="00103C58"/>
    <w:rsid w:val="00105E28"/>
    <w:rsid w:val="001101A6"/>
    <w:rsid w:val="00110BA3"/>
    <w:rsid w:val="00120A8D"/>
    <w:rsid w:val="00121E98"/>
    <w:rsid w:val="00122E49"/>
    <w:rsid w:val="00134B5F"/>
    <w:rsid w:val="00140CD0"/>
    <w:rsid w:val="00151E31"/>
    <w:rsid w:val="001521D5"/>
    <w:rsid w:val="00180E89"/>
    <w:rsid w:val="00182311"/>
    <w:rsid w:val="001833C0"/>
    <w:rsid w:val="001A68E1"/>
    <w:rsid w:val="001A77A8"/>
    <w:rsid w:val="001B0B4C"/>
    <w:rsid w:val="001D1DDD"/>
    <w:rsid w:val="001D4176"/>
    <w:rsid w:val="001D4463"/>
    <w:rsid w:val="001D5573"/>
    <w:rsid w:val="001D7ED1"/>
    <w:rsid w:val="001E1413"/>
    <w:rsid w:val="001E1A84"/>
    <w:rsid w:val="001E23FB"/>
    <w:rsid w:val="001F1CE2"/>
    <w:rsid w:val="001F4D50"/>
    <w:rsid w:val="00200627"/>
    <w:rsid w:val="00211E42"/>
    <w:rsid w:val="0021424D"/>
    <w:rsid w:val="00226234"/>
    <w:rsid w:val="00231BFE"/>
    <w:rsid w:val="0023508A"/>
    <w:rsid w:val="002444C8"/>
    <w:rsid w:val="0025114C"/>
    <w:rsid w:val="00266061"/>
    <w:rsid w:val="00272E95"/>
    <w:rsid w:val="00280358"/>
    <w:rsid w:val="00293F10"/>
    <w:rsid w:val="002A41EE"/>
    <w:rsid w:val="002B172D"/>
    <w:rsid w:val="002B3A2E"/>
    <w:rsid w:val="002B686E"/>
    <w:rsid w:val="002B71AD"/>
    <w:rsid w:val="002C1FCC"/>
    <w:rsid w:val="002C2950"/>
    <w:rsid w:val="002C4ED1"/>
    <w:rsid w:val="002D06F0"/>
    <w:rsid w:val="002D5E9F"/>
    <w:rsid w:val="002E708A"/>
    <w:rsid w:val="002F261E"/>
    <w:rsid w:val="002F2946"/>
    <w:rsid w:val="002F738E"/>
    <w:rsid w:val="00305881"/>
    <w:rsid w:val="00306DA3"/>
    <w:rsid w:val="00307437"/>
    <w:rsid w:val="00317CD4"/>
    <w:rsid w:val="0033229F"/>
    <w:rsid w:val="00334CEF"/>
    <w:rsid w:val="00341028"/>
    <w:rsid w:val="00344263"/>
    <w:rsid w:val="003509B7"/>
    <w:rsid w:val="00356D97"/>
    <w:rsid w:val="00365663"/>
    <w:rsid w:val="003865FD"/>
    <w:rsid w:val="00390D81"/>
    <w:rsid w:val="00393C63"/>
    <w:rsid w:val="00396E04"/>
    <w:rsid w:val="003A742E"/>
    <w:rsid w:val="003B1C03"/>
    <w:rsid w:val="003B3F87"/>
    <w:rsid w:val="003B4C31"/>
    <w:rsid w:val="003C7F20"/>
    <w:rsid w:val="003E1C62"/>
    <w:rsid w:val="003E7EC7"/>
    <w:rsid w:val="003F2822"/>
    <w:rsid w:val="003F502C"/>
    <w:rsid w:val="003F5961"/>
    <w:rsid w:val="00400524"/>
    <w:rsid w:val="00410841"/>
    <w:rsid w:val="0041220B"/>
    <w:rsid w:val="00423642"/>
    <w:rsid w:val="004273B9"/>
    <w:rsid w:val="00431AA5"/>
    <w:rsid w:val="004323BE"/>
    <w:rsid w:val="004366F4"/>
    <w:rsid w:val="00446B4A"/>
    <w:rsid w:val="00466A7B"/>
    <w:rsid w:val="00470C90"/>
    <w:rsid w:val="00471FF8"/>
    <w:rsid w:val="00474FBC"/>
    <w:rsid w:val="00480EAD"/>
    <w:rsid w:val="00482C69"/>
    <w:rsid w:val="00491581"/>
    <w:rsid w:val="00495767"/>
    <w:rsid w:val="00495BDB"/>
    <w:rsid w:val="004A5833"/>
    <w:rsid w:val="004B115B"/>
    <w:rsid w:val="004C5F8D"/>
    <w:rsid w:val="004D67FF"/>
    <w:rsid w:val="004E5634"/>
    <w:rsid w:val="004F1754"/>
    <w:rsid w:val="0050172A"/>
    <w:rsid w:val="00501803"/>
    <w:rsid w:val="00501946"/>
    <w:rsid w:val="00505274"/>
    <w:rsid w:val="00520F83"/>
    <w:rsid w:val="00523E8D"/>
    <w:rsid w:val="00527288"/>
    <w:rsid w:val="00533B3F"/>
    <w:rsid w:val="0053634D"/>
    <w:rsid w:val="00536934"/>
    <w:rsid w:val="0054688D"/>
    <w:rsid w:val="00557550"/>
    <w:rsid w:val="00562F2E"/>
    <w:rsid w:val="00564027"/>
    <w:rsid w:val="00566C54"/>
    <w:rsid w:val="00567721"/>
    <w:rsid w:val="00570CF9"/>
    <w:rsid w:val="00573A6F"/>
    <w:rsid w:val="00580B75"/>
    <w:rsid w:val="00582383"/>
    <w:rsid w:val="00585D0A"/>
    <w:rsid w:val="00586930"/>
    <w:rsid w:val="00591D9C"/>
    <w:rsid w:val="00592E8E"/>
    <w:rsid w:val="005A4243"/>
    <w:rsid w:val="005B033B"/>
    <w:rsid w:val="005C1431"/>
    <w:rsid w:val="005D77F3"/>
    <w:rsid w:val="005E4635"/>
    <w:rsid w:val="005E5D98"/>
    <w:rsid w:val="005E6763"/>
    <w:rsid w:val="005F16F7"/>
    <w:rsid w:val="005F21D7"/>
    <w:rsid w:val="005F3EB2"/>
    <w:rsid w:val="005F5992"/>
    <w:rsid w:val="005F7076"/>
    <w:rsid w:val="006031BA"/>
    <w:rsid w:val="00605360"/>
    <w:rsid w:val="006170AE"/>
    <w:rsid w:val="00630A19"/>
    <w:rsid w:val="00633517"/>
    <w:rsid w:val="00637504"/>
    <w:rsid w:val="00644645"/>
    <w:rsid w:val="00645D57"/>
    <w:rsid w:val="0066592E"/>
    <w:rsid w:val="00675315"/>
    <w:rsid w:val="00680F55"/>
    <w:rsid w:val="00683070"/>
    <w:rsid w:val="00686C87"/>
    <w:rsid w:val="0069593E"/>
    <w:rsid w:val="006A1CC0"/>
    <w:rsid w:val="006A5E79"/>
    <w:rsid w:val="006A655E"/>
    <w:rsid w:val="006B0625"/>
    <w:rsid w:val="006C2D9E"/>
    <w:rsid w:val="006D1391"/>
    <w:rsid w:val="006D338D"/>
    <w:rsid w:val="006E280D"/>
    <w:rsid w:val="00704071"/>
    <w:rsid w:val="00707FE4"/>
    <w:rsid w:val="007113ED"/>
    <w:rsid w:val="007122C7"/>
    <w:rsid w:val="007130B7"/>
    <w:rsid w:val="00713620"/>
    <w:rsid w:val="00724A2B"/>
    <w:rsid w:val="00730668"/>
    <w:rsid w:val="00742205"/>
    <w:rsid w:val="00760B09"/>
    <w:rsid w:val="00762960"/>
    <w:rsid w:val="00774EE8"/>
    <w:rsid w:val="0077573B"/>
    <w:rsid w:val="00777474"/>
    <w:rsid w:val="00782026"/>
    <w:rsid w:val="0078503D"/>
    <w:rsid w:val="00785111"/>
    <w:rsid w:val="00785519"/>
    <w:rsid w:val="007865D2"/>
    <w:rsid w:val="00786D21"/>
    <w:rsid w:val="007922E8"/>
    <w:rsid w:val="0079414F"/>
    <w:rsid w:val="007A21A0"/>
    <w:rsid w:val="007A3593"/>
    <w:rsid w:val="007B4793"/>
    <w:rsid w:val="007C6954"/>
    <w:rsid w:val="007D1128"/>
    <w:rsid w:val="007D6320"/>
    <w:rsid w:val="007D64E5"/>
    <w:rsid w:val="007D735D"/>
    <w:rsid w:val="007E6ADD"/>
    <w:rsid w:val="007F320D"/>
    <w:rsid w:val="007F4A8D"/>
    <w:rsid w:val="007F71FC"/>
    <w:rsid w:val="0080235B"/>
    <w:rsid w:val="0080315D"/>
    <w:rsid w:val="00804E3C"/>
    <w:rsid w:val="00811798"/>
    <w:rsid w:val="00813932"/>
    <w:rsid w:val="00814BA4"/>
    <w:rsid w:val="00816734"/>
    <w:rsid w:val="0082086E"/>
    <w:rsid w:val="00831DC5"/>
    <w:rsid w:val="00834370"/>
    <w:rsid w:val="0083530B"/>
    <w:rsid w:val="0083756A"/>
    <w:rsid w:val="008414FB"/>
    <w:rsid w:val="00844FAA"/>
    <w:rsid w:val="00845B1C"/>
    <w:rsid w:val="00851D63"/>
    <w:rsid w:val="00853D33"/>
    <w:rsid w:val="00854182"/>
    <w:rsid w:val="00854AA6"/>
    <w:rsid w:val="00860EDD"/>
    <w:rsid w:val="00863836"/>
    <w:rsid w:val="00863A18"/>
    <w:rsid w:val="00875453"/>
    <w:rsid w:val="00875FE8"/>
    <w:rsid w:val="00890B15"/>
    <w:rsid w:val="00896679"/>
    <w:rsid w:val="008A5184"/>
    <w:rsid w:val="008B13E2"/>
    <w:rsid w:val="008B150A"/>
    <w:rsid w:val="008B169E"/>
    <w:rsid w:val="008C0AA6"/>
    <w:rsid w:val="008C1507"/>
    <w:rsid w:val="008C469D"/>
    <w:rsid w:val="008C49A1"/>
    <w:rsid w:val="008D2B75"/>
    <w:rsid w:val="008D67AD"/>
    <w:rsid w:val="008E3958"/>
    <w:rsid w:val="008E4818"/>
    <w:rsid w:val="008E711E"/>
    <w:rsid w:val="008F39A5"/>
    <w:rsid w:val="008F53FE"/>
    <w:rsid w:val="0090312C"/>
    <w:rsid w:val="00905912"/>
    <w:rsid w:val="00905B18"/>
    <w:rsid w:val="00906A76"/>
    <w:rsid w:val="00911F76"/>
    <w:rsid w:val="00914E1E"/>
    <w:rsid w:val="00915B28"/>
    <w:rsid w:val="00925AD6"/>
    <w:rsid w:val="00927982"/>
    <w:rsid w:val="00934B57"/>
    <w:rsid w:val="00936AC4"/>
    <w:rsid w:val="00937356"/>
    <w:rsid w:val="00940724"/>
    <w:rsid w:val="00945C69"/>
    <w:rsid w:val="0095513C"/>
    <w:rsid w:val="00962C2C"/>
    <w:rsid w:val="00963591"/>
    <w:rsid w:val="00967D50"/>
    <w:rsid w:val="00970A7B"/>
    <w:rsid w:val="0097476B"/>
    <w:rsid w:val="00977419"/>
    <w:rsid w:val="00982308"/>
    <w:rsid w:val="009826BE"/>
    <w:rsid w:val="00982A8A"/>
    <w:rsid w:val="0098459E"/>
    <w:rsid w:val="0098585F"/>
    <w:rsid w:val="00987B93"/>
    <w:rsid w:val="0099020F"/>
    <w:rsid w:val="0099079F"/>
    <w:rsid w:val="009976EC"/>
    <w:rsid w:val="009B10DA"/>
    <w:rsid w:val="009B433B"/>
    <w:rsid w:val="009C0668"/>
    <w:rsid w:val="009C08C0"/>
    <w:rsid w:val="009C277B"/>
    <w:rsid w:val="009C2C01"/>
    <w:rsid w:val="009C697F"/>
    <w:rsid w:val="009D12C2"/>
    <w:rsid w:val="009D2DEC"/>
    <w:rsid w:val="009E6EE7"/>
    <w:rsid w:val="009E7D95"/>
    <w:rsid w:val="009F6917"/>
    <w:rsid w:val="00A05321"/>
    <w:rsid w:val="00A12456"/>
    <w:rsid w:val="00A32DC4"/>
    <w:rsid w:val="00A45FC4"/>
    <w:rsid w:val="00A53F9D"/>
    <w:rsid w:val="00A62AA5"/>
    <w:rsid w:val="00A70C79"/>
    <w:rsid w:val="00AA33B6"/>
    <w:rsid w:val="00AB047F"/>
    <w:rsid w:val="00AB1B29"/>
    <w:rsid w:val="00AB5499"/>
    <w:rsid w:val="00AC1EAC"/>
    <w:rsid w:val="00AC4E2A"/>
    <w:rsid w:val="00AC5B90"/>
    <w:rsid w:val="00AC7277"/>
    <w:rsid w:val="00B061CE"/>
    <w:rsid w:val="00B0660C"/>
    <w:rsid w:val="00B108EC"/>
    <w:rsid w:val="00B11779"/>
    <w:rsid w:val="00B20873"/>
    <w:rsid w:val="00B23A51"/>
    <w:rsid w:val="00B255E3"/>
    <w:rsid w:val="00B31562"/>
    <w:rsid w:val="00B336A9"/>
    <w:rsid w:val="00B3585C"/>
    <w:rsid w:val="00B36F40"/>
    <w:rsid w:val="00B42676"/>
    <w:rsid w:val="00B46D5C"/>
    <w:rsid w:val="00B50195"/>
    <w:rsid w:val="00B52977"/>
    <w:rsid w:val="00B52E52"/>
    <w:rsid w:val="00B55293"/>
    <w:rsid w:val="00B60CEB"/>
    <w:rsid w:val="00B80E88"/>
    <w:rsid w:val="00B87E65"/>
    <w:rsid w:val="00B91B9D"/>
    <w:rsid w:val="00B93BAE"/>
    <w:rsid w:val="00B95423"/>
    <w:rsid w:val="00BA7B37"/>
    <w:rsid w:val="00BC20A3"/>
    <w:rsid w:val="00BC336D"/>
    <w:rsid w:val="00BC3E80"/>
    <w:rsid w:val="00BC6464"/>
    <w:rsid w:val="00BE3768"/>
    <w:rsid w:val="00BE619A"/>
    <w:rsid w:val="00BF7B3C"/>
    <w:rsid w:val="00C006AF"/>
    <w:rsid w:val="00C16F8E"/>
    <w:rsid w:val="00C21ED0"/>
    <w:rsid w:val="00C25C52"/>
    <w:rsid w:val="00C35760"/>
    <w:rsid w:val="00C37785"/>
    <w:rsid w:val="00C41A0F"/>
    <w:rsid w:val="00C4590F"/>
    <w:rsid w:val="00C50455"/>
    <w:rsid w:val="00C540FD"/>
    <w:rsid w:val="00C573FA"/>
    <w:rsid w:val="00C7704F"/>
    <w:rsid w:val="00C920D4"/>
    <w:rsid w:val="00C94041"/>
    <w:rsid w:val="00C96101"/>
    <w:rsid w:val="00CB069F"/>
    <w:rsid w:val="00CB339F"/>
    <w:rsid w:val="00CB7474"/>
    <w:rsid w:val="00CB7AC1"/>
    <w:rsid w:val="00CC3D18"/>
    <w:rsid w:val="00CC490F"/>
    <w:rsid w:val="00CC53EC"/>
    <w:rsid w:val="00CC60C8"/>
    <w:rsid w:val="00CD088D"/>
    <w:rsid w:val="00CD22A2"/>
    <w:rsid w:val="00CD3CE5"/>
    <w:rsid w:val="00CE26D6"/>
    <w:rsid w:val="00CE6E2C"/>
    <w:rsid w:val="00D03C16"/>
    <w:rsid w:val="00D14BA0"/>
    <w:rsid w:val="00D269CE"/>
    <w:rsid w:val="00D4116F"/>
    <w:rsid w:val="00D504F0"/>
    <w:rsid w:val="00D51A03"/>
    <w:rsid w:val="00D51ACA"/>
    <w:rsid w:val="00D52E5B"/>
    <w:rsid w:val="00D56986"/>
    <w:rsid w:val="00D60270"/>
    <w:rsid w:val="00D65D19"/>
    <w:rsid w:val="00D70237"/>
    <w:rsid w:val="00D70602"/>
    <w:rsid w:val="00D84C09"/>
    <w:rsid w:val="00D93C8D"/>
    <w:rsid w:val="00D94353"/>
    <w:rsid w:val="00D97611"/>
    <w:rsid w:val="00DA5732"/>
    <w:rsid w:val="00DB1603"/>
    <w:rsid w:val="00DB1FF1"/>
    <w:rsid w:val="00DB4845"/>
    <w:rsid w:val="00DC036B"/>
    <w:rsid w:val="00DC1C83"/>
    <w:rsid w:val="00DD2EB9"/>
    <w:rsid w:val="00DD454E"/>
    <w:rsid w:val="00DD553A"/>
    <w:rsid w:val="00DE3690"/>
    <w:rsid w:val="00DE6F26"/>
    <w:rsid w:val="00DF294C"/>
    <w:rsid w:val="00DF41EE"/>
    <w:rsid w:val="00DF4C90"/>
    <w:rsid w:val="00E04499"/>
    <w:rsid w:val="00E04C6F"/>
    <w:rsid w:val="00E133DB"/>
    <w:rsid w:val="00E13F47"/>
    <w:rsid w:val="00E2449A"/>
    <w:rsid w:val="00E254AE"/>
    <w:rsid w:val="00E25BC4"/>
    <w:rsid w:val="00E3223C"/>
    <w:rsid w:val="00E32D2F"/>
    <w:rsid w:val="00E46963"/>
    <w:rsid w:val="00E52EA7"/>
    <w:rsid w:val="00E60E54"/>
    <w:rsid w:val="00E6253D"/>
    <w:rsid w:val="00E74EA1"/>
    <w:rsid w:val="00E866EE"/>
    <w:rsid w:val="00E86C29"/>
    <w:rsid w:val="00E87058"/>
    <w:rsid w:val="00E92CD2"/>
    <w:rsid w:val="00EB30F1"/>
    <w:rsid w:val="00EC1478"/>
    <w:rsid w:val="00EC66B2"/>
    <w:rsid w:val="00EE53C9"/>
    <w:rsid w:val="00EE6314"/>
    <w:rsid w:val="00F04ED1"/>
    <w:rsid w:val="00F348EE"/>
    <w:rsid w:val="00F351AC"/>
    <w:rsid w:val="00F35F67"/>
    <w:rsid w:val="00F362A5"/>
    <w:rsid w:val="00F45018"/>
    <w:rsid w:val="00F455BB"/>
    <w:rsid w:val="00F511EF"/>
    <w:rsid w:val="00F60958"/>
    <w:rsid w:val="00F65D41"/>
    <w:rsid w:val="00F725AC"/>
    <w:rsid w:val="00F80E0F"/>
    <w:rsid w:val="00F92164"/>
    <w:rsid w:val="00F94C6A"/>
    <w:rsid w:val="00FC1743"/>
    <w:rsid w:val="00FC1C61"/>
    <w:rsid w:val="00FC7E15"/>
    <w:rsid w:val="00FD213E"/>
    <w:rsid w:val="00FD2CAE"/>
    <w:rsid w:val="00FE56D0"/>
    <w:rsid w:val="00FF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700E7026"/>
  <w15:docId w15:val="{E3CFB331-205D-467E-A185-DB3879C4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B9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0315D"/>
  </w:style>
  <w:style w:type="paragraph" w:styleId="a4">
    <w:name w:val="Balloon Text"/>
    <w:basedOn w:val="a"/>
    <w:semiHidden/>
    <w:rsid w:val="00523E8D"/>
    <w:rPr>
      <w:rFonts w:ascii="Arial" w:hAnsi="Arial"/>
      <w:sz w:val="18"/>
      <w:szCs w:val="18"/>
    </w:rPr>
  </w:style>
  <w:style w:type="paragraph" w:styleId="a5">
    <w:name w:val="Note Heading"/>
    <w:basedOn w:val="a"/>
    <w:next w:val="a"/>
    <w:rsid w:val="007122C7"/>
    <w:pPr>
      <w:jc w:val="center"/>
    </w:pPr>
    <w:rPr>
      <w:rFonts w:hAnsi="ＭＳ 明朝" w:cs="ＭＳ 明朝"/>
      <w:color w:val="000000"/>
      <w:kern w:val="0"/>
      <w:sz w:val="28"/>
      <w:szCs w:val="28"/>
    </w:rPr>
  </w:style>
  <w:style w:type="paragraph" w:styleId="a6">
    <w:name w:val="Closing"/>
    <w:basedOn w:val="a"/>
    <w:link w:val="a7"/>
    <w:rsid w:val="007122C7"/>
    <w:pPr>
      <w:jc w:val="right"/>
    </w:pPr>
    <w:rPr>
      <w:rFonts w:hAnsi="ＭＳ 明朝" w:cs="ＭＳ 明朝"/>
      <w:color w:val="000000"/>
      <w:kern w:val="0"/>
      <w:sz w:val="28"/>
      <w:szCs w:val="28"/>
    </w:rPr>
  </w:style>
  <w:style w:type="table" w:styleId="a8">
    <w:name w:val="Table Grid"/>
    <w:basedOn w:val="a1"/>
    <w:rsid w:val="00CC60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323BE"/>
    <w:rPr>
      <w:color w:val="0000FF"/>
      <w:u w:val="single"/>
    </w:rPr>
  </w:style>
  <w:style w:type="paragraph" w:styleId="aa">
    <w:name w:val="header"/>
    <w:basedOn w:val="a"/>
    <w:link w:val="ab"/>
    <w:rsid w:val="00962C2C"/>
    <w:pPr>
      <w:tabs>
        <w:tab w:val="center" w:pos="4252"/>
        <w:tab w:val="right" w:pos="8504"/>
      </w:tabs>
      <w:snapToGrid w:val="0"/>
    </w:pPr>
  </w:style>
  <w:style w:type="character" w:customStyle="1" w:styleId="ab">
    <w:name w:val="ヘッダー (文字)"/>
    <w:link w:val="aa"/>
    <w:rsid w:val="00962C2C"/>
    <w:rPr>
      <w:kern w:val="2"/>
      <w:sz w:val="21"/>
      <w:szCs w:val="24"/>
    </w:rPr>
  </w:style>
  <w:style w:type="paragraph" w:styleId="ac">
    <w:name w:val="footer"/>
    <w:basedOn w:val="a"/>
    <w:link w:val="ad"/>
    <w:rsid w:val="00962C2C"/>
    <w:pPr>
      <w:tabs>
        <w:tab w:val="center" w:pos="4252"/>
        <w:tab w:val="right" w:pos="8504"/>
      </w:tabs>
      <w:snapToGrid w:val="0"/>
    </w:pPr>
  </w:style>
  <w:style w:type="character" w:customStyle="1" w:styleId="ad">
    <w:name w:val="フッター (文字)"/>
    <w:link w:val="ac"/>
    <w:rsid w:val="00962C2C"/>
    <w:rPr>
      <w:kern w:val="2"/>
      <w:sz w:val="21"/>
      <w:szCs w:val="24"/>
    </w:rPr>
  </w:style>
  <w:style w:type="paragraph" w:styleId="ae">
    <w:name w:val="List Paragraph"/>
    <w:basedOn w:val="a"/>
    <w:uiPriority w:val="34"/>
    <w:qFormat/>
    <w:rsid w:val="00C4590F"/>
    <w:pPr>
      <w:ind w:leftChars="400" w:left="840"/>
    </w:pPr>
    <w:rPr>
      <w:rFonts w:ascii="Century"/>
      <w:sz w:val="21"/>
      <w:szCs w:val="22"/>
    </w:rPr>
  </w:style>
  <w:style w:type="character" w:styleId="af">
    <w:name w:val="annotation reference"/>
    <w:rsid w:val="00844FAA"/>
    <w:rPr>
      <w:sz w:val="18"/>
      <w:szCs w:val="18"/>
    </w:rPr>
  </w:style>
  <w:style w:type="paragraph" w:styleId="af0">
    <w:name w:val="annotation text"/>
    <w:basedOn w:val="a"/>
    <w:link w:val="af1"/>
    <w:rsid w:val="00844FAA"/>
    <w:pPr>
      <w:jc w:val="left"/>
    </w:pPr>
  </w:style>
  <w:style w:type="character" w:customStyle="1" w:styleId="af1">
    <w:name w:val="コメント文字列 (文字)"/>
    <w:link w:val="af0"/>
    <w:rsid w:val="00844FAA"/>
    <w:rPr>
      <w:rFonts w:ascii="ＭＳ ゴシック" w:eastAsia="ＭＳ ゴシック"/>
      <w:kern w:val="2"/>
      <w:sz w:val="24"/>
      <w:szCs w:val="24"/>
    </w:rPr>
  </w:style>
  <w:style w:type="paragraph" w:styleId="af2">
    <w:name w:val="annotation subject"/>
    <w:basedOn w:val="af0"/>
    <w:next w:val="af0"/>
    <w:link w:val="af3"/>
    <w:rsid w:val="00844FAA"/>
    <w:rPr>
      <w:b/>
      <w:bCs/>
    </w:rPr>
  </w:style>
  <w:style w:type="character" w:customStyle="1" w:styleId="af3">
    <w:name w:val="コメント内容 (文字)"/>
    <w:link w:val="af2"/>
    <w:rsid w:val="00844FAA"/>
    <w:rPr>
      <w:rFonts w:ascii="ＭＳ ゴシック" w:eastAsia="ＭＳ ゴシック"/>
      <w:b/>
      <w:bCs/>
      <w:kern w:val="2"/>
      <w:sz w:val="24"/>
      <w:szCs w:val="24"/>
    </w:rPr>
  </w:style>
  <w:style w:type="paragraph" w:styleId="af4">
    <w:name w:val="Revision"/>
    <w:hidden/>
    <w:uiPriority w:val="99"/>
    <w:semiHidden/>
    <w:rsid w:val="000A6283"/>
    <w:rPr>
      <w:rFonts w:ascii="ＭＳ ゴシック" w:eastAsia="ＭＳ ゴシック"/>
      <w:kern w:val="2"/>
      <w:sz w:val="24"/>
      <w:szCs w:val="24"/>
    </w:rPr>
  </w:style>
  <w:style w:type="character" w:customStyle="1" w:styleId="a7">
    <w:name w:val="結語 (文字)"/>
    <w:basedOn w:val="a0"/>
    <w:link w:val="a6"/>
    <w:rsid w:val="00831DC5"/>
    <w:rPr>
      <w:rFonts w:ascii="ＭＳ ゴシック" w:eastAsia="ＭＳ ゴシック" w:hAnsi="ＭＳ 明朝" w:cs="ＭＳ 明朝"/>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AFCA1008E54FF4D813B0BCD847AF3AA" ma:contentTypeVersion="2" ma:contentTypeDescription="" ma:contentTypeScope="" ma:versionID="618a5e43f690aca81858c6f056b435e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6B6A-9A6D-4F7B-8E0A-9B9A2FBB2C15}">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8B97BE19-CDDD-400E-817A-CFDD13F7EC12"/>
    <ds:schemaRef ds:uri="http://purl.org/dc/dcmitype/"/>
  </ds:schemaRefs>
</ds:datastoreItem>
</file>

<file path=customXml/itemProps2.xml><?xml version="1.0" encoding="utf-8"?>
<ds:datastoreItem xmlns:ds="http://schemas.openxmlformats.org/officeDocument/2006/customXml" ds:itemID="{0748374B-6FBD-4407-A6A5-E1F5C1E1D16B}">
  <ds:schemaRefs>
    <ds:schemaRef ds:uri="http://schemas.microsoft.com/sharepoint/v3/contenttype/forms"/>
  </ds:schemaRefs>
</ds:datastoreItem>
</file>

<file path=customXml/itemProps3.xml><?xml version="1.0" encoding="utf-8"?>
<ds:datastoreItem xmlns:ds="http://schemas.openxmlformats.org/officeDocument/2006/customXml" ds:itemID="{BCB6BE2A-D2F5-4A71-9611-F9B8E7826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78EADE-9AB8-45AE-9323-99B7D982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岡部 真士(okabe-masashi)</cp:lastModifiedBy>
  <cp:revision>3</cp:revision>
  <cp:lastPrinted>2019-01-08T08:49:00Z</cp:lastPrinted>
  <dcterms:created xsi:type="dcterms:W3CDTF">2019-01-08T11:05:00Z</dcterms:created>
  <dcterms:modified xsi:type="dcterms:W3CDTF">2019-01-09T00:57:00Z</dcterms:modified>
</cp:coreProperties>
</file>