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59" w:rsidRPr="00EB1AA2" w:rsidRDefault="00B145B0">
      <w:pPr>
        <w:rPr>
          <w:sz w:val="24"/>
          <w:szCs w:val="24"/>
        </w:rPr>
      </w:pPr>
      <w:r w:rsidRPr="00B145B0">
        <w:rPr>
          <w:rFonts w:hint="eastAsia"/>
          <w:sz w:val="24"/>
          <w:szCs w:val="24"/>
        </w:rPr>
        <w:t>【</w:t>
      </w:r>
      <w:r>
        <w:rPr>
          <w:rFonts w:hint="eastAsia"/>
          <w:sz w:val="24"/>
          <w:szCs w:val="24"/>
        </w:rPr>
        <w:t>団体名</w:t>
      </w:r>
      <w:r w:rsidRPr="00B145B0">
        <w:rPr>
          <w:rFonts w:hint="eastAsia"/>
          <w:sz w:val="24"/>
          <w:szCs w:val="24"/>
        </w:rPr>
        <w:t>】</w:t>
      </w:r>
      <w:r w:rsidR="00EB1AA2" w:rsidRPr="00EB1AA2">
        <w:rPr>
          <w:rFonts w:hint="eastAsia"/>
          <w:kern w:val="0"/>
          <w:sz w:val="24"/>
          <w:szCs w:val="24"/>
        </w:rPr>
        <w:t>西三河野生生物</w:t>
      </w:r>
      <w:bookmarkStart w:id="0" w:name="_GoBack"/>
      <w:bookmarkEnd w:id="0"/>
      <w:r w:rsidR="00EB1AA2" w:rsidRPr="00EB1AA2">
        <w:rPr>
          <w:rFonts w:hint="eastAsia"/>
          <w:kern w:val="0"/>
          <w:sz w:val="24"/>
          <w:szCs w:val="24"/>
        </w:rPr>
        <w:t>研究会</w:t>
      </w:r>
    </w:p>
    <w:p w:rsidR="00B145B0" w:rsidRDefault="00B145B0" w:rsidP="00B145B0">
      <w:r w:rsidRPr="00B145B0">
        <w:rPr>
          <w:rFonts w:hint="eastAsia"/>
          <w:sz w:val="24"/>
          <w:szCs w:val="24"/>
        </w:rPr>
        <w:t>【</w:t>
      </w:r>
      <w:r>
        <w:rPr>
          <w:rFonts w:hint="eastAsia"/>
          <w:sz w:val="24"/>
          <w:szCs w:val="24"/>
        </w:rPr>
        <w:t>事業名</w:t>
      </w:r>
      <w:r w:rsidRPr="00B145B0">
        <w:rPr>
          <w:rFonts w:hint="eastAsia"/>
          <w:sz w:val="24"/>
          <w:szCs w:val="24"/>
        </w:rPr>
        <w:t>】</w:t>
      </w:r>
      <w:r w:rsidR="00EB1AA2">
        <w:rPr>
          <w:rFonts w:ascii="ＭＳ 明朝" w:eastAsia="ＭＳ 明朝" w:hAnsi="ＭＳ 明朝" w:cs="ＭＳ 明朝" w:hint="eastAsia"/>
          <w:kern w:val="0"/>
          <w:sz w:val="24"/>
          <w:szCs w:val="24"/>
        </w:rPr>
        <w:t>「夏休み親子教室２０１６」</w:t>
      </w:r>
    </w:p>
    <w:p w:rsidR="00B145B0" w:rsidRDefault="00B145B0" w:rsidP="00B145B0">
      <w:pPr>
        <w:rPr>
          <w:sz w:val="24"/>
          <w:szCs w:val="24"/>
        </w:rPr>
      </w:pPr>
      <w:r w:rsidRPr="00B145B0">
        <w:rPr>
          <w:rFonts w:hint="eastAsia"/>
          <w:sz w:val="24"/>
          <w:szCs w:val="24"/>
        </w:rPr>
        <w:t>【</w:t>
      </w:r>
      <w:r>
        <w:rPr>
          <w:rFonts w:hint="eastAsia"/>
          <w:sz w:val="24"/>
          <w:szCs w:val="24"/>
        </w:rPr>
        <w:t>事業内容</w:t>
      </w:r>
      <w:r w:rsidRPr="00B145B0">
        <w:rPr>
          <w:rFonts w:hint="eastAsia"/>
          <w:sz w:val="24"/>
          <w:szCs w:val="24"/>
        </w:rPr>
        <w:t>】</w:t>
      </w:r>
      <w:r w:rsidR="00EB1AA2">
        <w:rPr>
          <w:rFonts w:hint="eastAsia"/>
          <w:sz w:val="24"/>
          <w:szCs w:val="24"/>
        </w:rPr>
        <w:t>夏休み親子学習会</w:t>
      </w:r>
    </w:p>
    <w:p w:rsidR="00EB1AA2" w:rsidRDefault="00EB1AA2" w:rsidP="00EB1AA2">
      <w:pPr>
        <w:autoSpaceDE w:val="0"/>
        <w:autoSpaceDN w:val="0"/>
        <w:adjustRightInd w:val="0"/>
        <w:ind w:left="210" w:hangingChars="100" w:hanging="210"/>
        <w:jc w:val="left"/>
        <w:rPr>
          <w:rFonts w:ascii="ＭＳ明朝" w:eastAsia="ＭＳ明朝" w:cs="ＭＳ明朝"/>
          <w:kern w:val="0"/>
          <w:sz w:val="24"/>
          <w:szCs w:val="24"/>
        </w:rPr>
      </w:pPr>
      <w:r>
        <w:rPr>
          <w:rFonts w:hint="eastAsia"/>
        </w:rPr>
        <w:t xml:space="preserve">　　</w:t>
      </w:r>
      <w:r>
        <w:rPr>
          <w:rFonts w:ascii="ＭＳ 明朝" w:eastAsia="ＭＳ 明朝" w:hAnsi="ＭＳ 明朝" w:cs="ＭＳ 明朝" w:hint="eastAsia"/>
          <w:kern w:val="0"/>
          <w:sz w:val="24"/>
          <w:szCs w:val="24"/>
        </w:rPr>
        <w:t>７月３０日</w:t>
      </w:r>
      <w:r>
        <w:rPr>
          <w:rFonts w:ascii="ＭＳ明朝" w:eastAsia="ＭＳ明朝" w:cs="ＭＳ明朝"/>
          <w:kern w:val="0"/>
          <w:sz w:val="24"/>
          <w:szCs w:val="24"/>
        </w:rPr>
        <w:t>(</w:t>
      </w:r>
      <w:r>
        <w:rPr>
          <w:rFonts w:ascii="ＭＳ 明朝" w:eastAsia="ＭＳ 明朝" w:hAnsi="ＭＳ 明朝" w:cs="ＭＳ 明朝" w:hint="eastAsia"/>
          <w:kern w:val="0"/>
          <w:sz w:val="24"/>
          <w:szCs w:val="24"/>
        </w:rPr>
        <w:t>土</w:t>
      </w:r>
      <w:r>
        <w:rPr>
          <w:rFonts w:ascii="ＭＳ明朝" w:eastAsia="ＭＳ明朝" w:cs="ＭＳ明朝"/>
          <w:kern w:val="0"/>
          <w:sz w:val="24"/>
          <w:szCs w:val="24"/>
        </w:rPr>
        <w:t xml:space="preserve">) </w:t>
      </w:r>
      <w:r>
        <w:rPr>
          <w:rFonts w:ascii="ＭＳ 明朝" w:eastAsia="ＭＳ 明朝" w:hAnsi="ＭＳ 明朝" w:cs="ＭＳ 明朝" w:hint="eastAsia"/>
          <w:kern w:val="0"/>
          <w:sz w:val="24"/>
          <w:szCs w:val="24"/>
        </w:rPr>
        <w:t>・３１日（日）、６年目を迎える夏休み親子学習会を「夏休み親子学習会２０１６」として開催した。会場は昨年度に続いて安城市民交流センター２階ホールにて、以上のような講座・展示などを行った。</w:t>
      </w:r>
    </w:p>
    <w:p w:rsidR="00EB1AA2" w:rsidRDefault="00EB1AA2" w:rsidP="00EB1AA2">
      <w:pPr>
        <w:autoSpaceDE w:val="0"/>
        <w:autoSpaceDN w:val="0"/>
        <w:adjustRightInd w:val="0"/>
        <w:ind w:firstLineChars="100" w:firstLine="260"/>
        <w:jc w:val="left"/>
        <w:rPr>
          <w:rFonts w:ascii="ARP丸ゴシック体E" w:eastAsia="ARP丸ゴシック体E" w:cs="ARP丸ゴシック体E"/>
          <w:kern w:val="0"/>
          <w:sz w:val="26"/>
          <w:szCs w:val="26"/>
        </w:rPr>
      </w:pPr>
      <w:r>
        <w:rPr>
          <w:rFonts w:ascii="ＭＳ 明朝" w:eastAsia="ＭＳ 明朝" w:hAnsi="ＭＳ 明朝" w:cs="ＭＳ 明朝" w:hint="eastAsia"/>
          <w:kern w:val="0"/>
          <w:sz w:val="26"/>
          <w:szCs w:val="26"/>
        </w:rPr>
        <w:t>講座第</w:t>
      </w:r>
      <w:r>
        <w:rPr>
          <w:rFonts w:ascii="ARP丸ゴシック体E" w:eastAsia="ARP丸ゴシック体E" w:cs="ARP丸ゴシック体E"/>
          <w:kern w:val="0"/>
          <w:sz w:val="26"/>
          <w:szCs w:val="26"/>
        </w:rPr>
        <w:t>1</w:t>
      </w:r>
      <w:r>
        <w:rPr>
          <w:rFonts w:ascii="ＭＳ 明朝" w:eastAsia="ＭＳ 明朝" w:hAnsi="ＭＳ 明朝" w:cs="ＭＳ 明朝" w:hint="eastAsia"/>
          <w:kern w:val="0"/>
          <w:sz w:val="26"/>
          <w:szCs w:val="26"/>
        </w:rPr>
        <w:t>日目７月３０日（土）</w:t>
      </w:r>
    </w:p>
    <w:p w:rsidR="00EB1AA2" w:rsidRDefault="00EB1AA2" w:rsidP="00EB1AA2">
      <w:pPr>
        <w:autoSpaceDE w:val="0"/>
        <w:autoSpaceDN w:val="0"/>
        <w:adjustRightInd w:val="0"/>
        <w:ind w:firstLineChars="100" w:firstLine="24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講座１－１</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１０：３０～</w:t>
      </w:r>
    </w:p>
    <w:p w:rsidR="00EB1AA2" w:rsidRDefault="00EB1AA2" w:rsidP="00EB1AA2">
      <w:pPr>
        <w:autoSpaceDE w:val="0"/>
        <w:autoSpaceDN w:val="0"/>
        <w:adjustRightInd w:val="0"/>
        <w:ind w:firstLineChars="100" w:firstLine="24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「カメってどんな生きもの？～安城のカメから考える～」</w:t>
      </w:r>
    </w:p>
    <w:p w:rsidR="00EB1AA2" w:rsidRDefault="00EB1AA2" w:rsidP="00EB1AA2">
      <w:pPr>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矢部隆先生（愛知学泉大学教授）</w:t>
      </w:r>
    </w:p>
    <w:p w:rsidR="00EB1AA2" w:rsidRDefault="00EB1AA2" w:rsidP="00EB1AA2">
      <w:pPr>
        <w:autoSpaceDE w:val="0"/>
        <w:autoSpaceDN w:val="0"/>
        <w:adjustRightInd w:val="0"/>
        <w:ind w:leftChars="100" w:left="21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第</w:t>
      </w:r>
      <w:r>
        <w:rPr>
          <w:rFonts w:ascii="TimesNewRoman" w:eastAsia="ＭＳ明朝" w:hAnsi="TimesNewRoman" w:cs="TimesNewRoman"/>
          <w:kern w:val="0"/>
          <w:sz w:val="24"/>
          <w:szCs w:val="24"/>
        </w:rPr>
        <w:t xml:space="preserve">1 </w:t>
      </w:r>
      <w:r>
        <w:rPr>
          <w:rFonts w:ascii="ＭＳ 明朝" w:eastAsia="ＭＳ 明朝" w:hAnsi="ＭＳ 明朝" w:cs="ＭＳ 明朝" w:hint="eastAsia"/>
          <w:kern w:val="0"/>
          <w:sz w:val="24"/>
          <w:szCs w:val="24"/>
        </w:rPr>
        <w:t>部：市民交流センターから参加の親子約</w:t>
      </w:r>
      <w:r>
        <w:rPr>
          <w:rFonts w:ascii="TimesNewRoman" w:eastAsia="ＭＳ明朝" w:hAnsi="TimesNewRoman" w:cs="TimesNewRoman"/>
          <w:kern w:val="0"/>
          <w:sz w:val="24"/>
          <w:szCs w:val="24"/>
        </w:rPr>
        <w:t xml:space="preserve">30 </w:t>
      </w:r>
      <w:r>
        <w:rPr>
          <w:rFonts w:ascii="ＭＳ 明朝" w:eastAsia="ＭＳ 明朝" w:hAnsi="ＭＳ 明朝" w:cs="ＭＳ 明朝" w:hint="eastAsia"/>
          <w:kern w:val="0"/>
          <w:sz w:val="24"/>
          <w:szCs w:val="24"/>
        </w:rPr>
        <w:t>人ほどが大池公園まで出かけて、前日に矢部先生が仕掛けたワナに入ったカメを採集・観察した。ワナに入ったカメ以外の生き物についても解説した。</w:t>
      </w:r>
    </w:p>
    <w:p w:rsidR="00EB1AA2" w:rsidRDefault="00EB1AA2" w:rsidP="00EB1AA2">
      <w:pPr>
        <w:autoSpaceDE w:val="0"/>
        <w:autoSpaceDN w:val="0"/>
        <w:adjustRightInd w:val="0"/>
        <w:ind w:leftChars="100" w:left="21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第</w:t>
      </w:r>
      <w:r>
        <w:rPr>
          <w:rFonts w:ascii="TimesNewRoman" w:eastAsia="ＭＳ明朝" w:hAnsi="TimesNewRoman" w:cs="TimesNewRoman"/>
          <w:kern w:val="0"/>
          <w:sz w:val="24"/>
          <w:szCs w:val="24"/>
        </w:rPr>
        <w:t xml:space="preserve">2 </w:t>
      </w:r>
      <w:r>
        <w:rPr>
          <w:rFonts w:ascii="ＭＳ 明朝" w:eastAsia="ＭＳ 明朝" w:hAnsi="ＭＳ 明朝" w:cs="ＭＳ 明朝" w:hint="eastAsia"/>
          <w:kern w:val="0"/>
          <w:sz w:val="24"/>
          <w:szCs w:val="24"/>
        </w:rPr>
        <w:t>部：センター</w:t>
      </w:r>
      <w:r>
        <w:rPr>
          <w:rFonts w:ascii="TimesNewRoman" w:eastAsia="ＭＳ明朝" w:hAnsi="TimesNewRoman" w:cs="TimesNewRoman"/>
          <w:kern w:val="0"/>
          <w:sz w:val="24"/>
          <w:szCs w:val="24"/>
        </w:rPr>
        <w:t xml:space="preserve">2F </w:t>
      </w:r>
      <w:r>
        <w:rPr>
          <w:rFonts w:ascii="ＭＳ 明朝" w:eastAsia="ＭＳ 明朝" w:hAnsi="ＭＳ 明朝" w:cs="ＭＳ 明朝" w:hint="eastAsia"/>
          <w:kern w:val="0"/>
          <w:sz w:val="24"/>
          <w:szCs w:val="24"/>
        </w:rPr>
        <w:t>に戻り、観察したカメたちについて、矢部先生が種類や特徴を解説し、安城のカメたちがどんな生活をしているかを学習した。カメ類の行動や生態・進化、生物多様性などカメに関わる最近の話題についても学ぶ機会になった。</w:t>
      </w:r>
    </w:p>
    <w:p w:rsidR="00EB1AA2" w:rsidRDefault="00EB1AA2" w:rsidP="00EB1AA2">
      <w:pPr>
        <w:autoSpaceDE w:val="0"/>
        <w:autoSpaceDN w:val="0"/>
        <w:adjustRightInd w:val="0"/>
        <w:ind w:firstLineChars="100" w:firstLine="24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講座１－２</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１３：００～</w:t>
      </w:r>
    </w:p>
    <w:p w:rsidR="00EB1AA2" w:rsidRDefault="00EB1AA2" w:rsidP="00EB1AA2">
      <w:pPr>
        <w:autoSpaceDE w:val="0"/>
        <w:autoSpaceDN w:val="0"/>
        <w:adjustRightInd w:val="0"/>
        <w:ind w:firstLineChars="100" w:firstLine="24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「ゾウリムシの飼い方・観察の仕方」</w:t>
      </w:r>
    </w:p>
    <w:p w:rsidR="00EB1AA2" w:rsidRDefault="00EB1AA2" w:rsidP="00EB1AA2">
      <w:pPr>
        <w:autoSpaceDE w:val="0"/>
        <w:autoSpaceDN w:val="0"/>
        <w:adjustRightInd w:val="0"/>
        <w:ind w:firstLineChars="100" w:firstLine="24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青木舜先生（本研究会幹</w:t>
      </w:r>
      <w:r>
        <w:rPr>
          <w:rFonts w:ascii="DM_other" w:eastAsia="DM_other" w:hAnsi="DM_other" w:cs="DM_other" w:hint="eastAsia"/>
          <w:kern w:val="0"/>
          <w:sz w:val="24"/>
          <w:szCs w:val="24"/>
        </w:rPr>
        <w:t>事</w:t>
      </w:r>
      <w:r>
        <w:rPr>
          <w:rFonts w:ascii="ＭＳ 明朝" w:eastAsia="ＭＳ 明朝" w:hAnsi="ＭＳ 明朝" w:cs="ＭＳ 明朝" w:hint="eastAsia"/>
          <w:kern w:val="0"/>
          <w:sz w:val="24"/>
          <w:szCs w:val="24"/>
        </w:rPr>
        <w:t>）</w:t>
      </w:r>
    </w:p>
    <w:p w:rsidR="00EB1AA2" w:rsidRDefault="00EB1AA2" w:rsidP="00EB1AA2">
      <w:pPr>
        <w:autoSpaceDE w:val="0"/>
        <w:autoSpaceDN w:val="0"/>
        <w:adjustRightInd w:val="0"/>
        <w:ind w:leftChars="100" w:left="210"/>
        <w:jc w:val="left"/>
        <w:rPr>
          <w:rFonts w:ascii="ＭＳ明朝" w:eastAsia="ＭＳ明朝" w:cs="ＭＳ明朝"/>
          <w:kern w:val="0"/>
          <w:sz w:val="24"/>
          <w:szCs w:val="24"/>
        </w:rPr>
      </w:pPr>
      <w:r>
        <w:rPr>
          <w:rFonts w:ascii="ＭＳＰゴシック" w:eastAsia="ＭＳＰゴシック" w:cs="ＭＳＰゴシック" w:hint="eastAsia"/>
          <w:kern w:val="0"/>
          <w:sz w:val="24"/>
          <w:szCs w:val="24"/>
        </w:rPr>
        <w:t>不</w:t>
      </w:r>
      <w:r>
        <w:rPr>
          <w:rFonts w:ascii="ＭＳ 明朝" w:eastAsia="ＭＳ 明朝" w:hAnsi="ＭＳ 明朝" w:cs="ＭＳ 明朝" w:hint="eastAsia"/>
          <w:kern w:val="0"/>
          <w:sz w:val="24"/>
          <w:szCs w:val="24"/>
        </w:rPr>
        <w:t>思議な生き物ゾウリムシ。その体のつくりや採集の方法、ふやし方などを説明した。青木先生が大量に培養したものを、参加者で顕微鏡で観察しながら、デジカメで顕微鏡写真を撮影する方法なども実習した。</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講座１－３</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１４：００～</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「昆虫の話・昆虫入門ガイド－昆虫に親しもう－」</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大平仁夫先生（研究会顧問・三河昆虫研究会･会長）</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山崎隆弘先生（研究会幹</w:t>
      </w:r>
      <w:r>
        <w:rPr>
          <w:rFonts w:ascii="DM_other" w:eastAsia="DM_other" w:hAnsi="DM_other" w:cs="DM_other" w:hint="eastAsia"/>
          <w:kern w:val="0"/>
          <w:sz w:val="24"/>
          <w:szCs w:val="24"/>
        </w:rPr>
        <w:t>事</w:t>
      </w:r>
      <w:r>
        <w:rPr>
          <w:rFonts w:ascii="ＭＳ 明朝" w:eastAsia="ＭＳ 明朝" w:hAnsi="ＭＳ 明朝" w:cs="ＭＳ 明朝" w:hint="eastAsia"/>
          <w:kern w:val="0"/>
          <w:sz w:val="24"/>
          <w:szCs w:val="24"/>
        </w:rPr>
        <w:t>・三河昆虫研究会・副会長）</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昆虫は種類が多く、地球は「昆虫の惑星」といわれるほど。虫たちがくり広げる生き残り作戦や天敵とのかけひきなどを、コメツキムシ分類権威の大平博士が、昆虫たちの不思議な世界についてお話いただきました。昆虫研究家の山崎先生が、会場にたくさん展示された昆虫類の標本を説明し、実物を間近で見る機会になった。特に外国産の大きなカブトムシや、青く輝くモルフォチョウなどの美しさに、参加者は目を見張っていた。一方で、愛知県三河地方に棲んでいる身近な昆虫類の標本では、自然を観察する具体的な方法と併せて解説した。</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講座１－４</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１５：００～</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「植物標本のつくり方」</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lastRenderedPageBreak/>
        <w:t>堀田喜久先生（本研究会副会長・愛知植物の会顧問）</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身近な植物を観察したり、そのいろいろな特徴を調べるときは、その植物の標本を作るのもよい方法です。植物標本の作り方を教えてもらい、この夏は植物博士になりましょう。</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講座１－５</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１６：００～</w:t>
      </w:r>
    </w:p>
    <w:p w:rsidR="00EB1AA2" w:rsidRPr="006A7A46" w:rsidRDefault="00EB1AA2" w:rsidP="00EB1AA2">
      <w:pPr>
        <w:autoSpaceDE w:val="0"/>
        <w:autoSpaceDN w:val="0"/>
        <w:adjustRightInd w:val="0"/>
        <w:jc w:val="left"/>
        <w:rPr>
          <w:rFonts w:ascii="ＭＳゴシック" w:eastAsia="ＭＳゴシック" w:cs="ＭＳゴシック"/>
          <w:kern w:val="0"/>
          <w:sz w:val="24"/>
          <w:szCs w:val="24"/>
        </w:rPr>
      </w:pPr>
      <w:r w:rsidRPr="006A7A46">
        <w:rPr>
          <w:rFonts w:ascii="ＭＳ 明朝" w:eastAsia="ＭＳ 明朝" w:hAnsi="ＭＳ 明朝" w:cs="ＭＳ 明朝" w:hint="eastAsia"/>
          <w:kern w:val="0"/>
          <w:sz w:val="24"/>
          <w:szCs w:val="24"/>
        </w:rPr>
        <w:t>「子どもの自然体験とその後の学習」１</w:t>
      </w:r>
      <w:r w:rsidRPr="006A7A46">
        <w:rPr>
          <w:rFonts w:ascii="ＭＳゴシック" w:eastAsia="ＭＳゴシック" w:cs="ＭＳゴシック"/>
          <w:kern w:val="0"/>
          <w:sz w:val="24"/>
          <w:szCs w:val="24"/>
        </w:rPr>
        <w:t xml:space="preserve"> </w:t>
      </w:r>
      <w:r w:rsidRPr="006A7A46">
        <w:rPr>
          <w:rFonts w:ascii="ＭＳ 明朝" w:eastAsia="ＭＳ 明朝" w:hAnsi="ＭＳ 明朝" w:cs="ＭＳ 明朝" w:hint="eastAsia"/>
          <w:kern w:val="0"/>
          <w:sz w:val="24"/>
          <w:szCs w:val="24"/>
        </w:rPr>
        <w:t>保護者向け特別講演</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金森正臣先生（愛知教育大学名誉教授）</w:t>
      </w:r>
    </w:p>
    <w:p w:rsidR="006A7A46" w:rsidRDefault="00EB1AA2" w:rsidP="00EB1AA2">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生涯にわたって使える能力や知恵とは。子どもたちが生き物や自然の</w:t>
      </w:r>
      <w:r w:rsidR="006A7A46">
        <w:rPr>
          <w:rFonts w:ascii="ＭＳ 明朝" w:eastAsia="ＭＳ 明朝" w:hAnsi="ＭＳ 明朝" w:cs="ＭＳ 明朝" w:hint="eastAsia"/>
          <w:kern w:val="0"/>
          <w:sz w:val="24"/>
          <w:szCs w:val="24"/>
        </w:rPr>
        <w:t>上</w:t>
      </w:r>
      <w:r>
        <w:rPr>
          <w:rFonts w:ascii="ＭＳ 明朝" w:eastAsia="ＭＳ 明朝" w:hAnsi="ＭＳ 明朝" w:cs="ＭＳ 明朝" w:hint="eastAsia"/>
          <w:kern w:val="0"/>
          <w:sz w:val="24"/>
          <w:szCs w:val="24"/>
        </w:rPr>
        <w:t>で学ぶことで、獲得していく力について保護者の皆さんと</w:t>
      </w:r>
      <w:r w:rsidR="006A7A46">
        <w:rPr>
          <w:rFonts w:ascii="ＭＳ 明朝" w:eastAsia="ＭＳ 明朝" w:hAnsi="ＭＳ 明朝" w:cs="ＭＳ 明朝" w:hint="eastAsia"/>
          <w:kern w:val="0"/>
          <w:sz w:val="24"/>
          <w:szCs w:val="24"/>
        </w:rPr>
        <w:t>一</w:t>
      </w:r>
      <w:r>
        <w:rPr>
          <w:rFonts w:ascii="ＭＳ 明朝" w:eastAsia="ＭＳ 明朝" w:hAnsi="ＭＳ 明朝" w:cs="ＭＳ 明朝" w:hint="eastAsia"/>
          <w:kern w:val="0"/>
          <w:sz w:val="24"/>
          <w:szCs w:val="24"/>
        </w:rPr>
        <w:t>緒に考えます。</w:t>
      </w:r>
    </w:p>
    <w:p w:rsidR="00EB1AA2" w:rsidRDefault="00EB1AA2" w:rsidP="00EB1AA2">
      <w:pPr>
        <w:autoSpaceDE w:val="0"/>
        <w:autoSpaceDN w:val="0"/>
        <w:adjustRightInd w:val="0"/>
        <w:jc w:val="left"/>
        <w:rPr>
          <w:rFonts w:ascii="ARP丸ゴシック体E" w:eastAsia="ARP丸ゴシック体E" w:cs="ARP丸ゴシック体E"/>
          <w:kern w:val="0"/>
          <w:sz w:val="26"/>
          <w:szCs w:val="26"/>
        </w:rPr>
      </w:pPr>
      <w:r>
        <w:rPr>
          <w:rFonts w:ascii="ＭＳ 明朝" w:eastAsia="ＭＳ 明朝" w:hAnsi="ＭＳ 明朝" w:cs="ＭＳ 明朝" w:hint="eastAsia"/>
          <w:kern w:val="0"/>
          <w:sz w:val="26"/>
          <w:szCs w:val="26"/>
        </w:rPr>
        <w:t>講座第２日目７月３１日（日）</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講座２－１</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１０：００～</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「セミの抜けがらからわかる都市環境」</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金田吉高先生（本研究会</w:t>
      </w:r>
      <w:r w:rsidR="006A7A46">
        <w:rPr>
          <w:rFonts w:ascii="ＭＳ 明朝" w:eastAsia="ＭＳ 明朝" w:hAnsi="ＭＳ 明朝" w:cs="ＭＳ 明朝" w:hint="eastAsia"/>
          <w:kern w:val="0"/>
          <w:sz w:val="24"/>
          <w:szCs w:val="24"/>
        </w:rPr>
        <w:t>幹事</w:t>
      </w:r>
      <w:r>
        <w:rPr>
          <w:rFonts w:ascii="ＭＳ 明朝" w:eastAsia="ＭＳ 明朝" w:hAnsi="ＭＳ 明朝" w:cs="ＭＳ 明朝" w:hint="eastAsia"/>
          <w:kern w:val="0"/>
          <w:sz w:val="24"/>
          <w:szCs w:val="24"/>
        </w:rPr>
        <w:t>・</w:t>
      </w:r>
      <w:r w:rsidR="006A7A46">
        <w:rPr>
          <w:rFonts w:ascii="ＭＳ 明朝" w:eastAsia="ＭＳ 明朝" w:hAnsi="ＭＳ 明朝" w:cs="ＭＳ 明朝" w:hint="eastAsia"/>
          <w:kern w:val="0"/>
          <w:sz w:val="24"/>
          <w:szCs w:val="24"/>
        </w:rPr>
        <w:t>三</w:t>
      </w:r>
      <w:r>
        <w:rPr>
          <w:rFonts w:ascii="ＭＳ 明朝" w:eastAsia="ＭＳ 明朝" w:hAnsi="ＭＳ 明朝" w:cs="ＭＳ 明朝" w:hint="eastAsia"/>
          <w:kern w:val="0"/>
          <w:sz w:val="24"/>
          <w:szCs w:val="24"/>
        </w:rPr>
        <w:t>河昆虫研究会）</w:t>
      </w:r>
    </w:p>
    <w:p w:rsidR="00EB1AA2" w:rsidRDefault="00EB1AA2" w:rsidP="00EB1AA2">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夏の代表的な生き物のひとつセミ。でも知っていますか？</w:t>
      </w:r>
    </w:p>
    <w:p w:rsidR="006A7A46" w:rsidRDefault="00EB1AA2"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セミは種類で好む環境がちがいます。セミの抜けがらから、</w:t>
      </w:r>
      <w:r w:rsidR="006A7A46">
        <w:rPr>
          <w:rFonts w:ascii="ＭＳ 明朝" w:eastAsia="ＭＳ 明朝" w:hAnsi="ＭＳ 明朝" w:cs="ＭＳ 明朝" w:hint="eastAsia"/>
          <w:kern w:val="0"/>
          <w:sz w:val="24"/>
          <w:szCs w:val="24"/>
        </w:rPr>
        <w:t>いろいろなことがわかります。セミの抜けがらの見分け方を、実物を使って実習します。この夏休みはセミを研究してみませんか？</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講座２－２</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１１：００～</w:t>
      </w:r>
    </w:p>
    <w:p w:rsidR="006A7A46" w:rsidRDefault="006A7A46" w:rsidP="006A7A46">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「安城市でとれる魚類の区別の仕方と魚の形」●定員：</w:t>
      </w:r>
      <w:r>
        <w:rPr>
          <w:rFonts w:ascii="TimesNewRoman" w:eastAsia="ＭＳゴシック" w:hAnsi="TimesNewRoman" w:cs="TimesNewRoman"/>
          <w:kern w:val="0"/>
          <w:sz w:val="24"/>
          <w:szCs w:val="24"/>
        </w:rPr>
        <w:t>20</w:t>
      </w:r>
      <w:r>
        <w:rPr>
          <w:rFonts w:ascii="ＭＳ 明朝" w:eastAsia="ＭＳ 明朝" w:hAnsi="ＭＳ 明朝" w:cs="ＭＳ 明朝" w:hint="eastAsia"/>
          <w:kern w:val="0"/>
          <w:sz w:val="24"/>
          <w:szCs w:val="24"/>
        </w:rPr>
        <w:t>組</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今泉久祥先生（本研究会幹事）</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安城市内の川や水路などで、採集できる魚類の見分け方を、魚の形とともに教えていただけます。実際の魚で分け方を学びます。観察した魚は持ち帰りもできますよ。※持ち帰りを希望する方は入れ物をご用意ください。</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講座２－３</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１３：００～</w:t>
      </w:r>
    </w:p>
    <w:p w:rsidR="006A7A46" w:rsidRPr="006A7A46" w:rsidRDefault="006A7A46" w:rsidP="006A7A46">
      <w:pPr>
        <w:autoSpaceDE w:val="0"/>
        <w:autoSpaceDN w:val="0"/>
        <w:adjustRightInd w:val="0"/>
        <w:jc w:val="left"/>
        <w:rPr>
          <w:rFonts w:ascii="ＭＳ明朝" w:eastAsia="ＭＳ明朝" w:cs="ＭＳ明朝"/>
          <w:kern w:val="0"/>
          <w:sz w:val="24"/>
          <w:szCs w:val="24"/>
        </w:rPr>
      </w:pPr>
      <w:r w:rsidRPr="006A7A46">
        <w:rPr>
          <w:rFonts w:ascii="ＭＳ 明朝" w:eastAsia="ＭＳ 明朝" w:hAnsi="ＭＳ 明朝" w:cs="ＭＳ 明朝" w:hint="eastAsia"/>
          <w:kern w:val="0"/>
          <w:sz w:val="24"/>
          <w:szCs w:val="24"/>
        </w:rPr>
        <w:t>「真珠貝の観察と真珠の取り出し体験」●定員：</w:t>
      </w:r>
      <w:r w:rsidRPr="006A7A46">
        <w:rPr>
          <w:rFonts w:ascii="TimesNewRoman" w:eastAsia="ＭＳゴシック" w:hAnsi="TimesNewRoman" w:cs="TimesNewRoman"/>
          <w:kern w:val="0"/>
          <w:sz w:val="24"/>
          <w:szCs w:val="24"/>
        </w:rPr>
        <w:t xml:space="preserve">20 </w:t>
      </w:r>
      <w:r w:rsidRPr="006A7A46">
        <w:rPr>
          <w:rFonts w:ascii="ＭＳ 明朝" w:eastAsia="ＭＳ 明朝" w:hAnsi="ＭＳ 明朝" w:cs="ＭＳ 明朝" w:hint="eastAsia"/>
          <w:kern w:val="0"/>
          <w:sz w:val="24"/>
          <w:szCs w:val="24"/>
        </w:rPr>
        <w:t>組</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今泉</w:t>
      </w:r>
      <w:r>
        <w:rPr>
          <w:rFonts w:ascii="DM_other" w:eastAsia="DM_other" w:hAnsi="DM_other" w:cs="DM_other" w:hint="eastAsia"/>
          <w:kern w:val="0"/>
          <w:sz w:val="24"/>
          <w:szCs w:val="24"/>
        </w:rPr>
        <w:t>久</w:t>
      </w:r>
      <w:r>
        <w:rPr>
          <w:rFonts w:ascii="ＭＳ 明朝" w:eastAsia="ＭＳ 明朝" w:hAnsi="ＭＳ 明朝" w:cs="ＭＳ 明朝" w:hint="eastAsia"/>
          <w:kern w:val="0"/>
          <w:sz w:val="24"/>
          <w:szCs w:val="24"/>
        </w:rPr>
        <w:t>祥先生（本研究会幹事）</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本物の真珠貝（アコヤガイ）で、二枚貝の体の仕組みを観察して、真珠ができるしくみを学習したり、実際に真珠の採り出し体験をしたりします。取り出した真珠の持ち帰りもできます。</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講座２－４</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１４：００～</w:t>
      </w:r>
    </w:p>
    <w:p w:rsidR="006A7A46" w:rsidRP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w:t>
      </w:r>
      <w:r w:rsidRPr="006A7A46">
        <w:rPr>
          <w:rFonts w:ascii="ＭＳ 明朝" w:eastAsia="ＭＳ 明朝" w:hAnsi="ＭＳ 明朝" w:cs="ＭＳ 明朝" w:hint="eastAsia"/>
          <w:kern w:val="0"/>
          <w:sz w:val="24"/>
          <w:szCs w:val="24"/>
        </w:rPr>
        <w:t>子どもの自然体験とその後の学習」２</w:t>
      </w:r>
      <w:r w:rsidRPr="006A7A46">
        <w:rPr>
          <w:rFonts w:ascii="ＭＳゴシック" w:eastAsia="ＭＳゴシック" w:cs="ＭＳゴシック"/>
          <w:kern w:val="0"/>
          <w:sz w:val="24"/>
          <w:szCs w:val="24"/>
        </w:rPr>
        <w:t xml:space="preserve"> </w:t>
      </w:r>
      <w:r w:rsidRPr="006A7A46">
        <w:rPr>
          <w:rFonts w:ascii="ＭＳ 明朝" w:eastAsia="ＭＳ 明朝" w:hAnsi="ＭＳ 明朝" w:cs="ＭＳ 明朝" w:hint="eastAsia"/>
          <w:kern w:val="0"/>
          <w:sz w:val="24"/>
          <w:szCs w:val="24"/>
        </w:rPr>
        <w:t>保護者向け特別講演</w:t>
      </w:r>
    </w:p>
    <w:p w:rsidR="006A7A46" w:rsidRDefault="006A7A46" w:rsidP="006A7A46">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金森正臣先生（愛知教育大学名誉教授）</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●定員：</w:t>
      </w:r>
      <w:r>
        <w:rPr>
          <w:rFonts w:ascii="TimesNewRoman" w:eastAsia="ＭＳゴシック" w:hAnsi="TimesNewRoman" w:cs="TimesNewRoman"/>
          <w:kern w:val="0"/>
          <w:sz w:val="24"/>
          <w:szCs w:val="24"/>
        </w:rPr>
        <w:t>30</w:t>
      </w:r>
      <w:r>
        <w:rPr>
          <w:rFonts w:ascii="ＭＳ 明朝" w:eastAsia="ＭＳ 明朝" w:hAnsi="ＭＳ 明朝" w:cs="ＭＳ 明朝" w:hint="eastAsia"/>
          <w:kern w:val="0"/>
          <w:sz w:val="24"/>
          <w:szCs w:val="24"/>
        </w:rPr>
        <w:t>人</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生涯にわたって使える能力や知恵とは。子どもたちが生き物や自然の上で学ぶことで、獲得していく力について保護者の皆さんと一緒に考えます。</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講座２－５</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１５：００～</w:t>
      </w:r>
    </w:p>
    <w:p w:rsidR="006A7A46" w:rsidRPr="006A7A46" w:rsidRDefault="006A7A46" w:rsidP="006A7A46">
      <w:pPr>
        <w:autoSpaceDE w:val="0"/>
        <w:autoSpaceDN w:val="0"/>
        <w:adjustRightInd w:val="0"/>
        <w:jc w:val="left"/>
        <w:rPr>
          <w:rFonts w:ascii="ＭＳゴシック" w:eastAsia="ＭＳゴシック" w:cs="ＭＳゴシック"/>
          <w:kern w:val="0"/>
          <w:sz w:val="24"/>
          <w:szCs w:val="24"/>
        </w:rPr>
      </w:pPr>
      <w:r w:rsidRPr="006A7A46">
        <w:rPr>
          <w:rFonts w:ascii="ＭＳ 明朝" w:eastAsia="ＭＳ 明朝" w:hAnsi="ＭＳ 明朝" w:cs="ＭＳ 明朝" w:hint="eastAsia"/>
          <w:kern w:val="0"/>
          <w:sz w:val="24"/>
          <w:szCs w:val="24"/>
        </w:rPr>
        <w:t>「楽しい！キモい？身近な光る生き物を調べてみよう！」</w:t>
      </w:r>
    </w:p>
    <w:p w:rsidR="006A7A46" w:rsidRDefault="006A7A46" w:rsidP="006A7A46">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lastRenderedPageBreak/>
        <w:t>大場裕</w:t>
      </w:r>
      <w:r>
        <w:rPr>
          <w:rFonts w:ascii="DM_other" w:eastAsia="DM_other" w:hAnsi="DM_other" w:cs="DM_other" w:hint="eastAsia"/>
          <w:kern w:val="0"/>
          <w:sz w:val="24"/>
          <w:szCs w:val="24"/>
        </w:rPr>
        <w:t>一</w:t>
      </w:r>
      <w:r>
        <w:rPr>
          <w:rFonts w:ascii="ＭＳ 明朝" w:eastAsia="ＭＳ 明朝" w:hAnsi="ＭＳ 明朝" w:cs="ＭＳ 明朝" w:hint="eastAsia"/>
          <w:kern w:val="0"/>
          <w:sz w:val="24"/>
          <w:szCs w:val="24"/>
        </w:rPr>
        <w:t>先生（</w:t>
      </w:r>
      <w:r>
        <w:rPr>
          <w:rFonts w:ascii="DM_other" w:eastAsia="DM_other" w:hAnsi="DM_other" w:cs="DM_other" w:hint="eastAsia"/>
          <w:kern w:val="0"/>
          <w:sz w:val="24"/>
          <w:szCs w:val="24"/>
        </w:rPr>
        <w:t>中</w:t>
      </w:r>
      <w:r>
        <w:rPr>
          <w:rFonts w:ascii="ＭＳ 明朝" w:eastAsia="ＭＳ 明朝" w:hAnsi="ＭＳ 明朝" w:cs="ＭＳ 明朝" w:hint="eastAsia"/>
          <w:kern w:val="0"/>
          <w:sz w:val="24"/>
          <w:szCs w:val="24"/>
        </w:rPr>
        <w:t>部大学准教授）</w:t>
      </w:r>
      <w:r>
        <w:rPr>
          <w:rFonts w:ascii="ＭＳゴシック" w:eastAsia="ＭＳゴシック" w:cs="ＭＳゴシック"/>
          <w:kern w:val="0"/>
          <w:sz w:val="24"/>
          <w:szCs w:val="24"/>
        </w:rPr>
        <w:t xml:space="preserve"> </w:t>
      </w:r>
      <w:r>
        <w:rPr>
          <w:rFonts w:ascii="ＭＳ 明朝" w:eastAsia="ＭＳ 明朝" w:hAnsi="ＭＳ 明朝" w:cs="ＭＳ 明朝" w:hint="eastAsia"/>
          <w:kern w:val="0"/>
          <w:sz w:val="24"/>
          <w:szCs w:val="24"/>
        </w:rPr>
        <w:t>●定員：</w:t>
      </w:r>
      <w:r>
        <w:rPr>
          <w:rFonts w:ascii="TimesNewRoman" w:eastAsia="ＭＳゴシック" w:hAnsi="TimesNewRoman" w:cs="TimesNewRoman"/>
          <w:kern w:val="0"/>
          <w:sz w:val="24"/>
          <w:szCs w:val="24"/>
        </w:rPr>
        <w:t>30</w:t>
      </w:r>
      <w:r>
        <w:rPr>
          <w:rFonts w:ascii="ＭＳ 明朝" w:eastAsia="ＭＳ 明朝" w:hAnsi="ＭＳ 明朝" w:cs="ＭＳ 明朝" w:hint="eastAsia"/>
          <w:kern w:val="0"/>
          <w:sz w:val="24"/>
          <w:szCs w:val="24"/>
        </w:rPr>
        <w:t>人</w:t>
      </w:r>
    </w:p>
    <w:p w:rsidR="006A7A46" w:rsidRDefault="006A7A46" w:rsidP="006A7A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光る生き物は、意外に身近なところにもいるんです。それらを実際につまえて光らせる方法を、発光生物の専門家が伝授します。ちょっとキモいあの生き物だって、光るんだったら興味がわいてくるはず？講座以外にも次のような展示やコーナーを開設した。</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○「スライドショー安城の野鳥」</w:t>
      </w:r>
    </w:p>
    <w:p w:rsidR="006A7A46" w:rsidRDefault="006A7A46" w:rsidP="006A7A46">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野鳥の生態写真で有名な杉山時雄先生が作成した、「安城で見られる野鳥」のスライドショーを</w:t>
      </w:r>
      <w:r>
        <w:rPr>
          <w:rFonts w:ascii="DM_other" w:eastAsia="DM_other" w:hAnsi="DM_other" w:cs="DM_other" w:hint="eastAsia"/>
          <w:kern w:val="0"/>
          <w:sz w:val="24"/>
          <w:szCs w:val="24"/>
        </w:rPr>
        <w:t>上</w:t>
      </w:r>
      <w:r>
        <w:rPr>
          <w:rFonts w:ascii="ＭＳ 明朝" w:eastAsia="ＭＳ 明朝" w:hAnsi="ＭＳ 明朝" w:cs="ＭＳ 明朝" w:hint="eastAsia"/>
          <w:kern w:val="0"/>
          <w:sz w:val="24"/>
          <w:szCs w:val="24"/>
        </w:rPr>
        <w:t>映した。</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○「生き物ペーパークラフト」</w:t>
      </w:r>
    </w:p>
    <w:p w:rsidR="006A7A46" w:rsidRDefault="006A7A46" w:rsidP="006A7A46">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ペーパークラフトは昨年度までの昆虫と珪藻に加えて、水生生物やウサギなどが新しく加わって、楽しさが増えた。完成すればとてもかわいらしく、特徴をよく表した造形物になる。持ち帰りができ、人気であった。</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○生態写真の展示コーナー</w:t>
      </w:r>
    </w:p>
    <w:p w:rsidR="006A7A46" w:rsidRDefault="006A7A46" w:rsidP="006A7A46">
      <w:pPr>
        <w:autoSpaceDE w:val="0"/>
        <w:autoSpaceDN w:val="0"/>
        <w:adjustRightInd w:val="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いろいろな生き物の生態写真を展示しました。青木先生の水生昆虫、緒方清人副会長や杉山時雄さんのクモやフクロウの生態写真も展示しました。</w:t>
      </w:r>
    </w:p>
    <w:p w:rsidR="006A7A46" w:rsidRDefault="006A7A46" w:rsidP="006A7A46">
      <w:pPr>
        <w:autoSpaceDE w:val="0"/>
        <w:autoSpaceDN w:val="0"/>
        <w:adjustRightInd w:val="0"/>
        <w:jc w:val="left"/>
        <w:rPr>
          <w:rFonts w:ascii="ＭＳゴシック" w:eastAsia="ＭＳゴシック" w:cs="ＭＳゴシック"/>
          <w:kern w:val="0"/>
          <w:sz w:val="24"/>
          <w:szCs w:val="24"/>
        </w:rPr>
      </w:pPr>
      <w:r>
        <w:rPr>
          <w:rFonts w:ascii="ＭＳ 明朝" w:eastAsia="ＭＳ 明朝" w:hAnsi="ＭＳ 明朝" w:cs="ＭＳ 明朝" w:hint="eastAsia"/>
          <w:kern w:val="0"/>
          <w:sz w:val="24"/>
          <w:szCs w:val="24"/>
        </w:rPr>
        <w:t>○世界の昆虫身近な昆虫</w:t>
      </w:r>
    </w:p>
    <w:p w:rsidR="00EB1AA2" w:rsidRDefault="006A7A46" w:rsidP="006A7A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今年も大平先生や山崎さん、金田さんのコレクションから、大型ドイツ標本箱で約</w:t>
      </w:r>
      <w:r>
        <w:rPr>
          <w:rFonts w:ascii="TimesNewRoman" w:eastAsia="ＭＳゴシック" w:hAnsi="TimesNewRoman" w:cs="TimesNewRoman"/>
          <w:kern w:val="0"/>
          <w:sz w:val="24"/>
          <w:szCs w:val="24"/>
        </w:rPr>
        <w:t>30</w:t>
      </w:r>
      <w:r>
        <w:rPr>
          <w:rFonts w:ascii="ＭＳ 明朝" w:eastAsia="ＭＳ 明朝" w:hAnsi="ＭＳ 明朝" w:cs="ＭＳ 明朝" w:hint="eastAsia"/>
          <w:kern w:val="0"/>
          <w:sz w:val="24"/>
          <w:szCs w:val="24"/>
        </w:rPr>
        <w:t>箱を展示した。美しいミイロタテハやオオルリアゲハ・トリバネアゲハなど美麗な蝶類、大型のアトラスカブトムシやテイオウゼミをはじめ、身近に生息する昆虫類などの標本を展示した。</w:t>
      </w:r>
    </w:p>
    <w:p w:rsidR="00B07950" w:rsidRDefault="00B07950" w:rsidP="00B07950">
      <w:pPr>
        <w:rPr>
          <w:sz w:val="24"/>
          <w:szCs w:val="24"/>
        </w:rPr>
      </w:pPr>
      <w:r>
        <w:rPr>
          <w:rFonts w:hint="eastAsia"/>
          <w:sz w:val="24"/>
          <w:szCs w:val="24"/>
        </w:rPr>
        <w:t>【成果・課題】</w:t>
      </w:r>
    </w:p>
    <w:p w:rsidR="00B07950" w:rsidRDefault="00B07950" w:rsidP="00B07950">
      <w:pPr>
        <w:autoSpaceDE w:val="0"/>
        <w:autoSpaceDN w:val="0"/>
        <w:adjustRightInd w:val="0"/>
        <w:ind w:firstLineChars="100" w:firstLine="240"/>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本年度は市民交流センターとも連絡を取りながら、「安城</w:t>
      </w:r>
      <w:r>
        <w:rPr>
          <w:rFonts w:ascii="ＭＳ 明朝" w:eastAsia="ＭＳ 明朝" w:hAnsi="ＭＳ 明朝" w:cs="ＭＳ 明朝" w:hint="eastAsia"/>
          <w:kern w:val="0"/>
          <w:sz w:val="24"/>
          <w:szCs w:val="24"/>
        </w:rPr>
        <w:t>七</w:t>
      </w:r>
      <w:r>
        <w:rPr>
          <w:rFonts w:ascii="ＭＳ 明朝" w:eastAsia="ＭＳ 明朝" w:hAnsi="ＭＳ 明朝" w:cs="ＭＳ 明朝" w:hint="eastAsia"/>
          <w:kern w:val="0"/>
          <w:sz w:val="24"/>
          <w:szCs w:val="24"/>
        </w:rPr>
        <w:t>夕」や小・</w:t>
      </w:r>
      <w:r>
        <w:rPr>
          <w:rFonts w:ascii="ＭＳ 明朝" w:eastAsia="ＭＳ 明朝" w:hAnsi="ＭＳ 明朝" w:cs="ＭＳ 明朝" w:hint="eastAsia"/>
          <w:kern w:val="0"/>
          <w:sz w:val="24"/>
          <w:szCs w:val="24"/>
        </w:rPr>
        <w:t>中</w:t>
      </w:r>
      <w:r>
        <w:rPr>
          <w:rFonts w:ascii="ＭＳ 明朝" w:eastAsia="ＭＳ 明朝" w:hAnsi="ＭＳ 明朝" w:cs="ＭＳ 明朝" w:hint="eastAsia"/>
          <w:kern w:val="0"/>
          <w:sz w:val="24"/>
          <w:szCs w:val="24"/>
        </w:rPr>
        <w:t>学校の安城選手権（水泳大会）など、大きな</w:t>
      </w:r>
      <w:r>
        <w:rPr>
          <w:rFonts w:ascii="ＭＳ 明朝" w:eastAsia="ＭＳ 明朝" w:hAnsi="ＭＳ 明朝" w:cs="ＭＳ 明朝" w:hint="eastAsia"/>
          <w:kern w:val="0"/>
          <w:sz w:val="24"/>
          <w:szCs w:val="24"/>
        </w:rPr>
        <w:t>行事</w:t>
      </w:r>
      <w:r>
        <w:rPr>
          <w:rFonts w:ascii="ＭＳ 明朝" w:eastAsia="ＭＳ 明朝" w:hAnsi="ＭＳ 明朝" w:cs="ＭＳ 明朝" w:hint="eastAsia"/>
          <w:kern w:val="0"/>
          <w:sz w:val="24"/>
          <w:szCs w:val="24"/>
        </w:rPr>
        <w:t>と重なることを避けて、日程を設定した。結果として、昨年度より来場者を増やすことができた。</w:t>
      </w:r>
    </w:p>
    <w:p w:rsidR="00B07950" w:rsidRDefault="00B07950" w:rsidP="00B07950">
      <w:pPr>
        <w:autoSpaceDE w:val="0"/>
        <w:autoSpaceDN w:val="0"/>
        <w:adjustRightInd w:val="0"/>
        <w:ind w:firstLineChars="100" w:firstLine="240"/>
        <w:jc w:val="left"/>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アンケートからわかるように、参加者の半数強が小学生で、残り半数がその保護者と考えられる大人であった。小学１～３年生の割合はおよそ８割程度を占めている。</w:t>
      </w:r>
      <w:r>
        <w:rPr>
          <w:rFonts w:ascii="ＭＳ 明朝" w:eastAsia="ＭＳ 明朝" w:hAnsi="ＭＳ 明朝" w:cs="ＭＳ 明朝" w:hint="eastAsia"/>
          <w:kern w:val="0"/>
          <w:sz w:val="24"/>
          <w:szCs w:val="24"/>
        </w:rPr>
        <w:t>一</w:t>
      </w:r>
      <w:r>
        <w:rPr>
          <w:rFonts w:ascii="ＭＳ 明朝" w:eastAsia="ＭＳ 明朝" w:hAnsi="ＭＳ 明朝" w:cs="ＭＳ 明朝" w:hint="eastAsia"/>
          <w:kern w:val="0"/>
          <w:sz w:val="24"/>
          <w:szCs w:val="24"/>
        </w:rPr>
        <w:t>方で</w:t>
      </w:r>
      <w:r>
        <w:rPr>
          <w:rFonts w:ascii="ＭＳ 明朝" w:eastAsia="ＭＳ 明朝" w:hAnsi="ＭＳ 明朝" w:cs="ＭＳ 明朝" w:hint="eastAsia"/>
          <w:kern w:val="0"/>
          <w:sz w:val="24"/>
          <w:szCs w:val="24"/>
        </w:rPr>
        <w:t>中</w:t>
      </w:r>
      <w:r>
        <w:rPr>
          <w:rFonts w:ascii="ＭＳ 明朝" w:eastAsia="ＭＳ 明朝" w:hAnsi="ＭＳ 明朝" w:cs="ＭＳ 明朝" w:hint="eastAsia"/>
          <w:kern w:val="0"/>
          <w:sz w:val="24"/>
          <w:szCs w:val="24"/>
        </w:rPr>
        <w:t>学生はまったく参加がなく、次年度からは</w:t>
      </w:r>
      <w:r>
        <w:rPr>
          <w:rFonts w:ascii="ＭＳ 明朝" w:eastAsia="ＭＳ 明朝" w:hAnsi="ＭＳ 明朝" w:cs="ＭＳ 明朝" w:hint="eastAsia"/>
          <w:kern w:val="0"/>
          <w:sz w:val="24"/>
          <w:szCs w:val="24"/>
        </w:rPr>
        <w:t>中</w:t>
      </w:r>
      <w:r>
        <w:rPr>
          <w:rFonts w:ascii="ＭＳ 明朝" w:eastAsia="ＭＳ 明朝" w:hAnsi="ＭＳ 明朝" w:cs="ＭＳ 明朝" w:hint="eastAsia"/>
          <w:kern w:val="0"/>
          <w:sz w:val="24"/>
          <w:szCs w:val="24"/>
        </w:rPr>
        <w:t>学校には案内を出さなくてもよいか。</w:t>
      </w:r>
    </w:p>
    <w:p w:rsidR="006A7A46" w:rsidRPr="00B07950" w:rsidRDefault="00B07950" w:rsidP="00B07950">
      <w:pPr>
        <w:autoSpaceDE w:val="0"/>
        <w:autoSpaceDN w:val="0"/>
        <w:adjustRightInd w:val="0"/>
        <w:ind w:firstLineChars="100" w:firstLine="240"/>
        <w:jc w:val="left"/>
      </w:pPr>
      <w:r>
        <w:rPr>
          <w:rFonts w:ascii="ＭＳ 明朝" w:eastAsia="ＭＳ 明朝" w:hAnsi="ＭＳ 明朝" w:cs="ＭＳ 明朝" w:hint="eastAsia"/>
          <w:kern w:val="0"/>
          <w:sz w:val="24"/>
          <w:szCs w:val="24"/>
        </w:rPr>
        <w:t>本年度も市民交流センターから配慮いただき、各小</w:t>
      </w:r>
      <w:r>
        <w:rPr>
          <w:rFonts w:ascii="ＭＳ 明朝" w:eastAsia="ＭＳ 明朝" w:hAnsi="ＭＳ 明朝" w:cs="ＭＳ 明朝" w:hint="eastAsia"/>
          <w:kern w:val="0"/>
          <w:sz w:val="24"/>
          <w:szCs w:val="24"/>
        </w:rPr>
        <w:t>中</w:t>
      </w:r>
      <w:r>
        <w:rPr>
          <w:rFonts w:ascii="ＭＳ 明朝" w:eastAsia="ＭＳ 明朝" w:hAnsi="ＭＳ 明朝" w:cs="ＭＳ 明朝" w:hint="eastAsia"/>
          <w:kern w:val="0"/>
          <w:sz w:val="24"/>
          <w:szCs w:val="24"/>
        </w:rPr>
        <w:t>学校が夏休みに入る直前に、案内文書を安城市教育委員会の文書配付ルートで市内各小</w:t>
      </w:r>
      <w:r>
        <w:rPr>
          <w:rFonts w:ascii="ＭＳ 明朝" w:eastAsia="ＭＳ 明朝" w:hAnsi="ＭＳ 明朝" w:cs="ＭＳ 明朝" w:hint="eastAsia"/>
          <w:kern w:val="0"/>
          <w:sz w:val="24"/>
          <w:szCs w:val="24"/>
        </w:rPr>
        <w:t>中</w:t>
      </w:r>
      <w:r>
        <w:rPr>
          <w:rFonts w:ascii="ＭＳ 明朝" w:eastAsia="ＭＳ 明朝" w:hAnsi="ＭＳ 明朝" w:cs="ＭＳ 明朝" w:hint="eastAsia"/>
          <w:kern w:val="0"/>
          <w:sz w:val="24"/>
          <w:szCs w:val="24"/>
        </w:rPr>
        <w:t>学校へ配付することができた。今回は、昨年度より早期に講座内容を決定したので、より情宣が円滑に行えた。今回は</w:t>
      </w:r>
      <w:r>
        <w:rPr>
          <w:rFonts w:ascii="ＭＳ 明朝" w:eastAsia="ＭＳ 明朝" w:hAnsi="ＭＳ 明朝" w:cs="ＭＳ 明朝" w:hint="eastAsia"/>
          <w:kern w:val="0"/>
          <w:sz w:val="24"/>
          <w:szCs w:val="24"/>
        </w:rPr>
        <w:t>一</w:t>
      </w:r>
      <w:r>
        <w:rPr>
          <w:rFonts w:ascii="ＭＳ 明朝" w:eastAsia="ＭＳ 明朝" w:hAnsi="ＭＳ 明朝" w:cs="ＭＳ 明朝" w:hint="eastAsia"/>
          <w:kern w:val="0"/>
          <w:sz w:val="24"/>
          <w:szCs w:val="24"/>
        </w:rPr>
        <w:t>部の講座については、担当とも相談して参加人数に定員を設定した。材料などの準備する数にも見通しができてよかった。</w:t>
      </w:r>
    </w:p>
    <w:sectPr w:rsidR="006A7A46" w:rsidRPr="00B079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 w:name="ARP丸ゴシック体E">
    <w:altName w:val="DM_other"/>
    <w:panose1 w:val="00000000000000000000"/>
    <w:charset w:val="80"/>
    <w:family w:val="auto"/>
    <w:notTrueType/>
    <w:pitch w:val="default"/>
    <w:sig w:usb0="00000001" w:usb1="08070000" w:usb2="00000010" w:usb3="00000000" w:csb0="00020000" w:csb1="00000000"/>
  </w:font>
  <w:font w:name="ＭＳゴシック">
    <w:altName w:val="DM_other"/>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M_other">
    <w:panose1 w:val="02000601000000000000"/>
    <w:charset w:val="80"/>
    <w:family w:val="auto"/>
    <w:pitch w:val="variable"/>
    <w:sig w:usb0="80000283" w:usb1="08076860" w:usb2="00000010" w:usb3="00000000" w:csb0="00020000" w:csb1="00000000"/>
  </w:font>
  <w:font w:name="ＭＳＰゴシック">
    <w:altName w:val="DM_other"/>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B0"/>
    <w:rsid w:val="006A7A46"/>
    <w:rsid w:val="0074457F"/>
    <w:rsid w:val="00B07950"/>
    <w:rsid w:val="00B145B0"/>
    <w:rsid w:val="00BD6F59"/>
    <w:rsid w:val="00EB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5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2016-11-17T04:31:00Z</dcterms:created>
  <dcterms:modified xsi:type="dcterms:W3CDTF">2016-11-17T05:53:00Z</dcterms:modified>
</cp:coreProperties>
</file>