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9A" w:rsidRDefault="004E0179" w:rsidP="004E0179">
      <w:pPr>
        <w:jc w:val="center"/>
        <w:rPr>
          <w:b/>
          <w:sz w:val="36"/>
        </w:rPr>
      </w:pPr>
      <w:bookmarkStart w:id="0" w:name="_GoBack"/>
      <w:bookmarkEnd w:id="0"/>
      <w:r>
        <w:rPr>
          <w:rFonts w:hint="eastAsia"/>
          <w:b/>
          <w:sz w:val="36"/>
        </w:rPr>
        <w:t>立</w:t>
      </w:r>
      <w:r w:rsidRPr="004E0179">
        <w:rPr>
          <w:rFonts w:hint="eastAsia"/>
          <w:b/>
          <w:sz w:val="36"/>
        </w:rPr>
        <w:t>看板・横断幕設置にかかる留意事項</w:t>
      </w:r>
    </w:p>
    <w:p w:rsidR="004E0179" w:rsidRDefault="004E0179" w:rsidP="004E0179">
      <w:pPr>
        <w:jc w:val="left"/>
      </w:pPr>
    </w:p>
    <w:p w:rsidR="00C86235" w:rsidRPr="00F721A0" w:rsidRDefault="00B845E4" w:rsidP="004E0179">
      <w:pPr>
        <w:jc w:val="left"/>
        <w:rPr>
          <w:b/>
          <w:color w:val="FF0000"/>
          <w:sz w:val="28"/>
          <w:u w:val="single"/>
        </w:rPr>
      </w:pPr>
      <w:r>
        <w:rPr>
          <w:rFonts w:hint="eastAsia"/>
          <w:b/>
          <w:sz w:val="28"/>
        </w:rPr>
        <w:t xml:space="preserve">１　</w:t>
      </w:r>
      <w:r w:rsidR="00C86235" w:rsidRPr="00F721A0">
        <w:rPr>
          <w:rFonts w:hint="eastAsia"/>
          <w:b/>
          <w:sz w:val="28"/>
          <w:u w:val="single"/>
        </w:rPr>
        <w:t>設置</w:t>
      </w:r>
      <w:r w:rsidRPr="00F721A0">
        <w:rPr>
          <w:rFonts w:hint="eastAsia"/>
          <w:b/>
          <w:sz w:val="28"/>
          <w:u w:val="single"/>
        </w:rPr>
        <w:t>及び</w:t>
      </w:r>
      <w:r w:rsidR="00C86235" w:rsidRPr="00F721A0">
        <w:rPr>
          <w:rFonts w:hint="eastAsia"/>
          <w:b/>
          <w:sz w:val="28"/>
          <w:u w:val="single"/>
        </w:rPr>
        <w:t>管理は各町内会でお願いします。</w:t>
      </w:r>
    </w:p>
    <w:p w:rsidR="00B845E4" w:rsidRDefault="00F721A0" w:rsidP="00F721A0">
      <w:pPr>
        <w:jc w:val="left"/>
      </w:pPr>
      <w:r>
        <w:rPr>
          <w:rFonts w:hint="eastAsia"/>
        </w:rPr>
        <w:t>（１）</w:t>
      </w:r>
      <w:r w:rsidR="00B845E4">
        <w:rPr>
          <w:rFonts w:hint="eastAsia"/>
        </w:rPr>
        <w:t>安城市、町内会の連名で作成させていただきます。</w:t>
      </w:r>
    </w:p>
    <w:p w:rsidR="00B845E4" w:rsidRDefault="0090044D" w:rsidP="00F721A0">
      <w:pPr>
        <w:ind w:left="490" w:hangingChars="200" w:hanging="490"/>
        <w:jc w:val="left"/>
      </w:pPr>
      <w:r>
        <w:rPr>
          <w:rFonts w:hint="eastAsia"/>
        </w:rPr>
        <w:t>（２</w:t>
      </w:r>
      <w:r w:rsidR="00F721A0">
        <w:rPr>
          <w:rFonts w:hint="eastAsia"/>
        </w:rPr>
        <w:t>）</w:t>
      </w:r>
      <w:r>
        <w:rPr>
          <w:rFonts w:hint="eastAsia"/>
        </w:rPr>
        <w:t>台風などの強風により</w:t>
      </w:r>
      <w:r w:rsidR="00B845E4">
        <w:rPr>
          <w:rFonts w:hint="eastAsia"/>
        </w:rPr>
        <w:t>はずれてしま</w:t>
      </w:r>
      <w:r>
        <w:rPr>
          <w:rFonts w:hint="eastAsia"/>
        </w:rPr>
        <w:t>わないように、確実に固定してください。</w:t>
      </w:r>
    </w:p>
    <w:p w:rsidR="00B845E4" w:rsidRPr="00B845E4" w:rsidRDefault="0090044D" w:rsidP="004E0179">
      <w:pPr>
        <w:jc w:val="left"/>
      </w:pPr>
      <w:r>
        <w:rPr>
          <w:rFonts w:hint="eastAsia"/>
        </w:rPr>
        <w:t>（３</w:t>
      </w:r>
      <w:r w:rsidR="00F721A0">
        <w:rPr>
          <w:rFonts w:hint="eastAsia"/>
        </w:rPr>
        <w:t>）</w:t>
      </w:r>
      <w:r w:rsidR="00B845E4">
        <w:rPr>
          <w:rFonts w:hint="eastAsia"/>
        </w:rPr>
        <w:t>劣化したもの</w:t>
      </w:r>
      <w:r w:rsidR="00F721A0">
        <w:rPr>
          <w:rFonts w:hint="eastAsia"/>
        </w:rPr>
        <w:t>や損傷しているもの</w:t>
      </w:r>
      <w:r w:rsidR="00B845E4">
        <w:rPr>
          <w:rFonts w:hint="eastAsia"/>
        </w:rPr>
        <w:t>は、速やかに撤去してください。</w:t>
      </w:r>
    </w:p>
    <w:p w:rsidR="00C86235" w:rsidRDefault="00B845E4" w:rsidP="004E0179">
      <w:pPr>
        <w:jc w:val="left"/>
      </w:pPr>
      <w:r>
        <w:rPr>
          <w:rFonts w:hint="eastAsia"/>
        </w:rPr>
        <w:t xml:space="preserve">　</w:t>
      </w:r>
    </w:p>
    <w:p w:rsidR="00894974" w:rsidRPr="00894974" w:rsidRDefault="00894974" w:rsidP="0022106C">
      <w:pPr>
        <w:ind w:left="286" w:hangingChars="100" w:hanging="286"/>
        <w:jc w:val="left"/>
        <w:rPr>
          <w:b/>
          <w:sz w:val="28"/>
        </w:rPr>
      </w:pPr>
      <w:r>
        <w:rPr>
          <w:rFonts w:hint="eastAsia"/>
          <w:b/>
          <w:sz w:val="28"/>
        </w:rPr>
        <w:t xml:space="preserve">２　</w:t>
      </w:r>
      <w:r w:rsidR="0090044D">
        <w:rPr>
          <w:rFonts w:hint="eastAsia"/>
          <w:b/>
          <w:sz w:val="28"/>
        </w:rPr>
        <w:t>設置場所が適切であること</w:t>
      </w:r>
      <w:r w:rsidR="0022106C">
        <w:rPr>
          <w:rFonts w:hint="eastAsia"/>
          <w:b/>
          <w:sz w:val="28"/>
        </w:rPr>
        <w:t>を確認</w:t>
      </w:r>
      <w:r w:rsidR="0090044D">
        <w:rPr>
          <w:rFonts w:hint="eastAsia"/>
          <w:b/>
          <w:sz w:val="28"/>
        </w:rPr>
        <w:t>して</w:t>
      </w:r>
      <w:r w:rsidR="0022106C">
        <w:rPr>
          <w:rFonts w:hint="eastAsia"/>
          <w:b/>
          <w:sz w:val="28"/>
        </w:rPr>
        <w:t>ください。</w:t>
      </w:r>
    </w:p>
    <w:p w:rsidR="0090044D" w:rsidRPr="00F721A0" w:rsidRDefault="0090044D" w:rsidP="0090044D">
      <w:pPr>
        <w:jc w:val="left"/>
        <w:rPr>
          <w:u w:val="wave"/>
        </w:rPr>
      </w:pPr>
      <w:r>
        <w:rPr>
          <w:rFonts w:hint="eastAsia"/>
        </w:rPr>
        <w:t>（１）</w:t>
      </w:r>
      <w:r w:rsidRPr="00F721A0">
        <w:rPr>
          <w:rFonts w:hint="eastAsia"/>
          <w:u w:val="wave"/>
        </w:rPr>
        <w:t>電柱には設置しないでください。</w:t>
      </w:r>
    </w:p>
    <w:p w:rsidR="0090044D" w:rsidRDefault="0090044D" w:rsidP="0090044D">
      <w:pPr>
        <w:ind w:left="490" w:hangingChars="200" w:hanging="490"/>
        <w:jc w:val="left"/>
      </w:pPr>
      <w:r>
        <w:rPr>
          <w:rFonts w:hint="eastAsia"/>
        </w:rPr>
        <w:t xml:space="preserve">　　※すでに設置されてしまっているものもありますが、中部電力（株）からの許可が出ている訳ではありません。</w:t>
      </w:r>
    </w:p>
    <w:p w:rsidR="0090044D" w:rsidRDefault="0090044D" w:rsidP="0090044D">
      <w:pPr>
        <w:ind w:left="490" w:hangingChars="200" w:hanging="490"/>
        <w:jc w:val="left"/>
      </w:pPr>
      <w:r>
        <w:rPr>
          <w:rFonts w:hint="eastAsia"/>
        </w:rPr>
        <w:t>（２）</w:t>
      </w:r>
      <w:r w:rsidRPr="00F721A0">
        <w:rPr>
          <w:rFonts w:hint="eastAsia"/>
        </w:rPr>
        <w:t>通行の妨げや歩行者等が死角になってしまう可能性のある場所へは設置しないでください。</w:t>
      </w:r>
    </w:p>
    <w:p w:rsidR="0090044D" w:rsidRPr="00F721A0" w:rsidRDefault="0090044D" w:rsidP="0090044D">
      <w:pPr>
        <w:ind w:left="490" w:hangingChars="200" w:hanging="490"/>
        <w:jc w:val="left"/>
      </w:pPr>
      <w:r>
        <w:rPr>
          <w:rFonts w:hint="eastAsia"/>
        </w:rPr>
        <w:t xml:space="preserve">　　〈例〉看板を設置することにより、道路幅員が狭くなってしまう　など</w:t>
      </w:r>
    </w:p>
    <w:p w:rsidR="0090044D" w:rsidRDefault="0090044D" w:rsidP="004E0179">
      <w:pPr>
        <w:jc w:val="left"/>
      </w:pPr>
      <w:r>
        <w:rPr>
          <w:rFonts w:hint="eastAsia"/>
        </w:rPr>
        <w:t>（３）適切な設置場所がない場合は、</w:t>
      </w:r>
      <w:r w:rsidR="00031064">
        <w:rPr>
          <w:rFonts w:hint="eastAsia"/>
        </w:rPr>
        <w:t>市民安全課へご相談ください。</w:t>
      </w:r>
    </w:p>
    <w:p w:rsidR="001109E8" w:rsidRPr="001109E8" w:rsidRDefault="001109E8" w:rsidP="004E0179">
      <w:pPr>
        <w:jc w:val="left"/>
      </w:pPr>
    </w:p>
    <w:p w:rsidR="00880DDB" w:rsidRPr="00880DDB" w:rsidRDefault="00AF1049" w:rsidP="004E0179">
      <w:pPr>
        <w:jc w:val="left"/>
        <w:rPr>
          <w:b/>
          <w:sz w:val="28"/>
        </w:rPr>
      </w:pPr>
      <w:r>
        <w:rPr>
          <w:rFonts w:hint="eastAsia"/>
          <w:b/>
          <w:sz w:val="28"/>
        </w:rPr>
        <w:t>３</w:t>
      </w:r>
      <w:r w:rsidR="0070061E" w:rsidRPr="0070061E">
        <w:rPr>
          <w:rFonts w:hint="eastAsia"/>
          <w:b/>
          <w:sz w:val="28"/>
        </w:rPr>
        <w:t xml:space="preserve">　</w:t>
      </w:r>
      <w:r w:rsidR="00880DDB">
        <w:rPr>
          <w:rFonts w:hint="eastAsia"/>
          <w:b/>
          <w:sz w:val="28"/>
        </w:rPr>
        <w:t>数量は必要最低数としてください。</w:t>
      </w:r>
    </w:p>
    <w:p w:rsidR="0070061E" w:rsidRPr="0022106C" w:rsidRDefault="0070061E" w:rsidP="004E0179">
      <w:pPr>
        <w:jc w:val="left"/>
      </w:pPr>
    </w:p>
    <w:p w:rsidR="00894974" w:rsidRDefault="0090044D" w:rsidP="00894974">
      <w:pPr>
        <w:jc w:val="left"/>
        <w:rPr>
          <w:b/>
          <w:sz w:val="28"/>
        </w:rPr>
      </w:pPr>
      <w:r>
        <w:rPr>
          <w:rFonts w:hint="eastAsia"/>
          <w:b/>
          <w:sz w:val="28"/>
        </w:rPr>
        <w:t>４</w:t>
      </w:r>
      <w:r w:rsidR="00894974">
        <w:rPr>
          <w:rFonts w:hint="eastAsia"/>
          <w:b/>
          <w:sz w:val="28"/>
        </w:rPr>
        <w:t xml:space="preserve">　依頼から提供までに１か月</w:t>
      </w:r>
      <w:r w:rsidR="0022106C">
        <w:rPr>
          <w:rFonts w:hint="eastAsia"/>
          <w:b/>
          <w:sz w:val="28"/>
        </w:rPr>
        <w:t>以上かかる場合が</w:t>
      </w:r>
      <w:r w:rsidR="00C77772">
        <w:rPr>
          <w:rFonts w:hint="eastAsia"/>
          <w:b/>
          <w:sz w:val="28"/>
        </w:rPr>
        <w:t>あり</w:t>
      </w:r>
      <w:r w:rsidR="0022106C">
        <w:rPr>
          <w:rFonts w:hint="eastAsia"/>
          <w:b/>
          <w:sz w:val="28"/>
        </w:rPr>
        <w:t>ます。</w:t>
      </w:r>
    </w:p>
    <w:p w:rsidR="0022106C" w:rsidRDefault="00894974" w:rsidP="00894974">
      <w:pPr>
        <w:jc w:val="left"/>
      </w:pPr>
      <w:r>
        <w:rPr>
          <w:rFonts w:hint="eastAsia"/>
        </w:rPr>
        <w:t>（１）</w:t>
      </w:r>
      <w:r w:rsidR="0022106C">
        <w:rPr>
          <w:rFonts w:hint="eastAsia"/>
        </w:rPr>
        <w:t>在庫があれば、即時お渡しが可能です。</w:t>
      </w:r>
    </w:p>
    <w:p w:rsidR="00894974" w:rsidRDefault="0022106C" w:rsidP="00894974">
      <w:pPr>
        <w:jc w:val="left"/>
      </w:pPr>
      <w:r>
        <w:rPr>
          <w:rFonts w:hint="eastAsia"/>
        </w:rPr>
        <w:t>（２）</w:t>
      </w:r>
      <w:r w:rsidR="00894974">
        <w:rPr>
          <w:rFonts w:hint="eastAsia"/>
        </w:rPr>
        <w:t>在庫</w:t>
      </w:r>
      <w:r>
        <w:rPr>
          <w:rFonts w:hint="eastAsia"/>
        </w:rPr>
        <w:t>がない場合は</w:t>
      </w:r>
      <w:r w:rsidR="00894974">
        <w:rPr>
          <w:rFonts w:hint="eastAsia"/>
        </w:rPr>
        <w:t>、発注に１か月程度かかります。</w:t>
      </w:r>
    </w:p>
    <w:p w:rsidR="00894974" w:rsidRPr="007231E0" w:rsidRDefault="0022106C" w:rsidP="00894974">
      <w:pPr>
        <w:jc w:val="left"/>
      </w:pPr>
      <w:r>
        <w:rPr>
          <w:rFonts w:hint="eastAsia"/>
        </w:rPr>
        <w:t>（３</w:t>
      </w:r>
      <w:r w:rsidR="00894974">
        <w:rPr>
          <w:rFonts w:hint="eastAsia"/>
        </w:rPr>
        <w:t>）必要に応じて、現地調査や内容の調整をさせていただきます。</w:t>
      </w:r>
    </w:p>
    <w:p w:rsidR="00894974" w:rsidRDefault="00894974" w:rsidP="004E0179">
      <w:pPr>
        <w:jc w:val="left"/>
      </w:pPr>
    </w:p>
    <w:p w:rsidR="00894974" w:rsidRDefault="00894974" w:rsidP="004E0179">
      <w:pPr>
        <w:jc w:val="left"/>
      </w:pPr>
    </w:p>
    <w:p w:rsidR="00894974" w:rsidRDefault="00894974" w:rsidP="00894974">
      <w:pPr>
        <w:ind w:firstLineChars="1800" w:firstLine="4412"/>
        <w:jc w:val="left"/>
      </w:pPr>
      <w:r>
        <w:rPr>
          <w:rFonts w:hint="eastAsia"/>
        </w:rPr>
        <w:t>担　当　安城市役所市民安全課市民安全係</w:t>
      </w:r>
    </w:p>
    <w:p w:rsidR="00894974" w:rsidRDefault="00894974" w:rsidP="00894974">
      <w:pPr>
        <w:ind w:firstLineChars="1800" w:firstLine="4412"/>
        <w:jc w:val="left"/>
      </w:pPr>
      <w:r>
        <w:rPr>
          <w:rFonts w:hint="eastAsia"/>
        </w:rPr>
        <w:t>電　話　７１－２２１９（直通）</w:t>
      </w:r>
    </w:p>
    <w:p w:rsidR="00894974" w:rsidRPr="00894974" w:rsidRDefault="00894974" w:rsidP="00894974">
      <w:pPr>
        <w:ind w:firstLineChars="1800" w:firstLine="4412"/>
        <w:jc w:val="left"/>
      </w:pPr>
      <w:r>
        <w:rPr>
          <w:rFonts w:hint="eastAsia"/>
        </w:rPr>
        <w:t>ＦＡＸ　７２－３７４１</w:t>
      </w:r>
    </w:p>
    <w:sectPr w:rsidR="00894974" w:rsidRPr="00894974" w:rsidSect="0077296D">
      <w:pgSz w:w="11906" w:h="16838" w:code="9"/>
      <w:pgMar w:top="1418" w:right="1418" w:bottom="1418" w:left="1418" w:header="851" w:footer="992" w:gutter="0"/>
      <w:cols w:space="425"/>
      <w:docGrid w:type="linesAndChars" w:linePitch="437"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437"/>
  <w:displayHorizontalDrawingGridEvery w:val="0"/>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8A"/>
    <w:rsid w:val="00031064"/>
    <w:rsid w:val="001109E8"/>
    <w:rsid w:val="0022106C"/>
    <w:rsid w:val="003F138E"/>
    <w:rsid w:val="004C2419"/>
    <w:rsid w:val="004E0179"/>
    <w:rsid w:val="0070061E"/>
    <w:rsid w:val="007231E0"/>
    <w:rsid w:val="0077296D"/>
    <w:rsid w:val="00880DDB"/>
    <w:rsid w:val="00894974"/>
    <w:rsid w:val="0090044D"/>
    <w:rsid w:val="0098709A"/>
    <w:rsid w:val="009D4D3D"/>
    <w:rsid w:val="00AF1049"/>
    <w:rsid w:val="00B845E4"/>
    <w:rsid w:val="00BB43C5"/>
    <w:rsid w:val="00C77772"/>
    <w:rsid w:val="00C86235"/>
    <w:rsid w:val="00D4618A"/>
    <w:rsid w:val="00F7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1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8</cp:revision>
  <cp:lastPrinted>2017-07-23T23:40:00Z</cp:lastPrinted>
  <dcterms:created xsi:type="dcterms:W3CDTF">2017-06-02T11:26:00Z</dcterms:created>
  <dcterms:modified xsi:type="dcterms:W3CDTF">2017-07-23T23:40:00Z</dcterms:modified>
</cp:coreProperties>
</file>