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E9D0F" w14:textId="77777777" w:rsidR="00CE2043" w:rsidRDefault="00CE2043" w:rsidP="0077386E">
      <w:pPr>
        <w:pStyle w:val="a3"/>
        <w:jc w:val="center"/>
        <w:rPr>
          <w:rFonts w:ascii="HGPｺﾞｼｯｸM" w:eastAsia="HGPｺﾞｼｯｸM"/>
          <w:sz w:val="32"/>
        </w:rPr>
      </w:pPr>
    </w:p>
    <w:p w14:paraId="09AD985F" w14:textId="58B2763B" w:rsidR="004165FC" w:rsidRPr="0077386E" w:rsidRDefault="0077386E" w:rsidP="0077386E">
      <w:pPr>
        <w:pStyle w:val="a3"/>
        <w:jc w:val="center"/>
        <w:rPr>
          <w:rFonts w:ascii="HGPｺﾞｼｯｸM" w:eastAsia="HGPｺﾞｼｯｸM"/>
          <w:sz w:val="32"/>
        </w:rPr>
      </w:pPr>
      <w:r>
        <w:rPr>
          <w:rFonts w:ascii="HGPｺﾞｼｯｸM" w:eastAsia="HGPｺﾞｼｯｸM" w:hint="eastAsia"/>
          <w:sz w:val="32"/>
        </w:rPr>
        <w:t>交　通　安　全</w:t>
      </w:r>
      <w:r w:rsidR="007538CE" w:rsidRPr="00F028A7">
        <w:rPr>
          <w:rFonts w:ascii="HGPｺﾞｼｯｸM" w:eastAsia="HGPｺﾞｼｯｸM" w:hint="eastAsia"/>
          <w:sz w:val="32"/>
        </w:rPr>
        <w:t xml:space="preserve">　リ　ー　ダ　ー　の　</w:t>
      </w:r>
      <w:r w:rsidR="004165FC" w:rsidRPr="00F028A7">
        <w:rPr>
          <w:rFonts w:ascii="HGPｺﾞｼｯｸM" w:eastAsia="HGPｺﾞｼｯｸM" w:hint="eastAsia"/>
          <w:sz w:val="32"/>
        </w:rPr>
        <w:t>職　務　内　容　等</w:t>
      </w:r>
    </w:p>
    <w:p w14:paraId="63BB1B2C" w14:textId="77777777" w:rsidR="00FF5200" w:rsidRDefault="00FF5200" w:rsidP="004165FC">
      <w:pPr>
        <w:pStyle w:val="a3"/>
        <w:rPr>
          <w:rFonts w:ascii="HGPｺﾞｼｯｸM" w:eastAsia="HGPｺﾞｼｯｸM"/>
          <w:sz w:val="24"/>
        </w:rPr>
      </w:pPr>
    </w:p>
    <w:p w14:paraId="1C0E5CB3" w14:textId="77777777" w:rsidR="00FF5200" w:rsidRDefault="00F028A7" w:rsidP="004165FC">
      <w:pPr>
        <w:pStyle w:val="a3"/>
        <w:rPr>
          <w:rFonts w:ascii="HGPｺﾞｼｯｸM" w:eastAsia="HGPｺﾞｼｯｸM"/>
          <w:sz w:val="24"/>
        </w:rPr>
      </w:pPr>
      <w:r>
        <w:rPr>
          <w:noProof/>
          <w:sz w:val="22"/>
        </w:rPr>
        <mc:AlternateContent>
          <mc:Choice Requires="wps">
            <w:drawing>
              <wp:anchor distT="0" distB="0" distL="114300" distR="114300" simplePos="0" relativeHeight="251656192" behindDoc="1" locked="0" layoutInCell="1" allowOverlap="1" wp14:anchorId="4CFCA307" wp14:editId="13072A59">
                <wp:simplePos x="0" y="0"/>
                <wp:positionH relativeFrom="column">
                  <wp:posOffset>144780</wp:posOffset>
                </wp:positionH>
                <wp:positionV relativeFrom="paragraph">
                  <wp:posOffset>15240</wp:posOffset>
                </wp:positionV>
                <wp:extent cx="1200150" cy="373380"/>
                <wp:effectExtent l="19050" t="19050" r="19050" b="2667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373380"/>
                        </a:xfrm>
                        <a:prstGeom prst="rect">
                          <a:avLst/>
                        </a:prstGeom>
                        <a:solidFill>
                          <a:srgbClr val="FFFFFF"/>
                        </a:solidFill>
                        <a:ln w="38100" cmpd="dbl">
                          <a:solidFill>
                            <a:srgbClr val="000000"/>
                          </a:solidFill>
                          <a:miter lim="800000"/>
                          <a:headEnd/>
                          <a:tailEnd/>
                        </a:ln>
                      </wps:spPr>
                      <wps:txbx>
                        <w:txbxContent>
                          <w:p w14:paraId="68D5DF8D" w14:textId="77777777" w:rsidR="005338EF" w:rsidRPr="00F028A7" w:rsidRDefault="00F028A7" w:rsidP="005338EF">
                            <w:pPr>
                              <w:jc w:val="center"/>
                              <w:rPr>
                                <w:rFonts w:ascii="HGPｺﾞｼｯｸM" w:eastAsia="HGPｺﾞｼｯｸM"/>
                                <w:sz w:val="24"/>
                              </w:rPr>
                            </w:pPr>
                            <w:r w:rsidRPr="00F028A7">
                              <w:rPr>
                                <w:rFonts w:ascii="HGPｺﾞｼｯｸM" w:eastAsia="HGPｺﾞｼｯｸM" w:hint="eastAsia"/>
                                <w:sz w:val="24"/>
                              </w:rPr>
                              <w:t>任</w:t>
                            </w:r>
                            <w:r>
                              <w:rPr>
                                <w:rFonts w:ascii="HGPｺﾞｼｯｸM" w:eastAsia="HGPｺﾞｼｯｸM" w:hint="eastAsia"/>
                                <w:sz w:val="24"/>
                              </w:rPr>
                              <w:t xml:space="preserve">　　</w:t>
                            </w:r>
                            <w:r>
                              <w:rPr>
                                <w:rFonts w:ascii="HGPｺﾞｼｯｸM" w:eastAsia="HGPｺﾞｼｯｸM"/>
                                <w:sz w:val="24"/>
                              </w:rPr>
                              <w:t xml:space="preserve">　</w:t>
                            </w:r>
                            <w:r w:rsidRPr="00F028A7">
                              <w:rPr>
                                <w:rFonts w:ascii="HGPｺﾞｼｯｸM" w:eastAsia="HGPｺﾞｼｯｸM" w:hint="eastAsia"/>
                                <w:sz w:val="24"/>
                              </w:rPr>
                              <w:t>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CA307" id="正方形/長方形 3" o:spid="_x0000_s1026" style="position:absolute;left:0;text-align:left;margin-left:11.4pt;margin-top:1.2pt;width:94.5pt;height:2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" strokeweight="3pt">
                <v:stroke linestyle="thinThin"/>
                <v:textbox>
                  <w:txbxContent>
                    <w:p w14:paraId="68D5DF8D" w14:textId="77777777" w:rsidR="005338EF" w:rsidRPr="00F028A7" w:rsidRDefault="00F028A7" w:rsidP="005338EF">
                      <w:pPr>
                        <w:jc w:val="center"/>
                        <w:rPr>
                          <w:rFonts w:ascii="HGPｺﾞｼｯｸM" w:eastAsia="HGPｺﾞｼｯｸM"/>
                          <w:sz w:val="24"/>
                        </w:rPr>
                      </w:pPr>
                      <w:r w:rsidRPr="00F028A7">
                        <w:rPr>
                          <w:rFonts w:ascii="HGPｺﾞｼｯｸM" w:eastAsia="HGPｺﾞｼｯｸM" w:hint="eastAsia"/>
                          <w:sz w:val="24"/>
                        </w:rPr>
                        <w:t>任</w:t>
                      </w:r>
                      <w:r>
                        <w:rPr>
                          <w:rFonts w:ascii="HGPｺﾞｼｯｸM" w:eastAsia="HGPｺﾞｼｯｸM" w:hint="eastAsia"/>
                          <w:sz w:val="24"/>
                        </w:rPr>
                        <w:t xml:space="preserve">　　</w:t>
                      </w:r>
                      <w:r>
                        <w:rPr>
                          <w:rFonts w:ascii="HGPｺﾞｼｯｸM" w:eastAsia="HGPｺﾞｼｯｸM"/>
                          <w:sz w:val="24"/>
                        </w:rPr>
                        <w:t xml:space="preserve">　</w:t>
                      </w:r>
                      <w:r w:rsidRPr="00F028A7">
                        <w:rPr>
                          <w:rFonts w:ascii="HGPｺﾞｼｯｸM" w:eastAsia="HGPｺﾞｼｯｸM" w:hint="eastAsia"/>
                          <w:sz w:val="24"/>
                        </w:rPr>
                        <w:t>期</w:t>
                      </w:r>
                    </w:p>
                  </w:txbxContent>
                </v:textbox>
              </v:rect>
            </w:pict>
          </mc:Fallback>
        </mc:AlternateContent>
      </w:r>
    </w:p>
    <w:p w14:paraId="6E070036" w14:textId="77777777" w:rsidR="0077386E" w:rsidRPr="0077386E" w:rsidRDefault="0077386E" w:rsidP="004165FC">
      <w:pPr>
        <w:pStyle w:val="a3"/>
        <w:rPr>
          <w:rFonts w:ascii="HGPｺﾞｼｯｸM" w:eastAsia="HGPｺﾞｼｯｸM"/>
          <w:sz w:val="24"/>
        </w:rPr>
      </w:pPr>
    </w:p>
    <w:p w14:paraId="1DA018DF" w14:textId="77777777" w:rsidR="007D3B46" w:rsidRPr="0077386E" w:rsidRDefault="004165FC" w:rsidP="004165FC">
      <w:pPr>
        <w:pStyle w:val="a3"/>
        <w:rPr>
          <w:sz w:val="22"/>
          <w:u w:val="single"/>
        </w:rPr>
      </w:pPr>
      <w:r>
        <w:rPr>
          <w:rFonts w:hint="eastAsia"/>
          <w:sz w:val="22"/>
        </w:rPr>
        <w:t xml:space="preserve">　　</w:t>
      </w:r>
      <w:r w:rsidRPr="00FF5200">
        <w:rPr>
          <w:rFonts w:hint="eastAsia"/>
          <w:b/>
          <w:sz w:val="28"/>
          <w:u w:val="single"/>
        </w:rPr>
        <w:t>な　し</w:t>
      </w:r>
    </w:p>
    <w:p w14:paraId="21E6E33A" w14:textId="77777777" w:rsidR="007538CE" w:rsidRDefault="0077386E" w:rsidP="007D3B46">
      <w:pPr>
        <w:pStyle w:val="a3"/>
        <w:ind w:firstLineChars="100" w:firstLine="263"/>
        <w:rPr>
          <w:sz w:val="22"/>
        </w:rPr>
      </w:pPr>
      <w:r>
        <w:rPr>
          <w:rFonts w:hint="eastAsia"/>
          <w:sz w:val="22"/>
        </w:rPr>
        <w:t>辞任の申し出があった場合は</w:t>
      </w:r>
      <w:r w:rsidR="007D3B46">
        <w:rPr>
          <w:rFonts w:hint="eastAsia"/>
          <w:sz w:val="22"/>
        </w:rPr>
        <w:t>解任する。</w:t>
      </w:r>
    </w:p>
    <w:p w14:paraId="31A7F519" w14:textId="77777777" w:rsidR="007D3B46" w:rsidRDefault="007D3B46" w:rsidP="004165FC">
      <w:pPr>
        <w:pStyle w:val="a3"/>
        <w:rPr>
          <w:sz w:val="22"/>
        </w:rPr>
      </w:pPr>
      <w:r>
        <w:rPr>
          <w:rFonts w:hint="eastAsia"/>
          <w:sz w:val="22"/>
        </w:rPr>
        <w:t xml:space="preserve">　就任及び辞任の受付は年度途中でも可能とする。</w:t>
      </w:r>
    </w:p>
    <w:p w14:paraId="13728F6F" w14:textId="77777777" w:rsidR="007A4E15" w:rsidRDefault="00F028A7" w:rsidP="004165FC">
      <w:pPr>
        <w:pStyle w:val="a3"/>
        <w:rPr>
          <w:sz w:val="22"/>
        </w:rPr>
      </w:pPr>
      <w:r>
        <w:rPr>
          <w:noProof/>
          <w:sz w:val="22"/>
        </w:rPr>
        <mc:AlternateContent>
          <mc:Choice Requires="wps">
            <w:drawing>
              <wp:anchor distT="0" distB="0" distL="114300" distR="114300" simplePos="0" relativeHeight="251661312" behindDoc="1" locked="0" layoutInCell="1" allowOverlap="1" wp14:anchorId="14F053E7" wp14:editId="62CF87E7">
                <wp:simplePos x="0" y="0"/>
                <wp:positionH relativeFrom="column">
                  <wp:posOffset>160020</wp:posOffset>
                </wp:positionH>
                <wp:positionV relativeFrom="paragraph">
                  <wp:posOffset>83820</wp:posOffset>
                </wp:positionV>
                <wp:extent cx="1230630" cy="350520"/>
                <wp:effectExtent l="19050" t="19050" r="26670" b="1143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0630" cy="350520"/>
                        </a:xfrm>
                        <a:prstGeom prst="rect">
                          <a:avLst/>
                        </a:prstGeom>
                        <a:solidFill>
                          <a:srgbClr val="FFFFFF"/>
                        </a:solidFill>
                        <a:ln w="38100" cmpd="dbl">
                          <a:solidFill>
                            <a:srgbClr val="000000"/>
                          </a:solidFill>
                          <a:miter lim="800000"/>
                          <a:headEnd/>
                          <a:tailEnd/>
                        </a:ln>
                      </wps:spPr>
                      <wps:txbx>
                        <w:txbxContent>
                          <w:p w14:paraId="1DFDFB03" w14:textId="77777777" w:rsidR="00F028A7" w:rsidRPr="00F028A7" w:rsidRDefault="00F028A7" w:rsidP="00F028A7">
                            <w:pPr>
                              <w:jc w:val="center"/>
                              <w:rPr>
                                <w:rFonts w:ascii="HGPｺﾞｼｯｸM" w:eastAsia="HGPｺﾞｼｯｸM"/>
                                <w:sz w:val="24"/>
                              </w:rPr>
                            </w:pPr>
                            <w:r w:rsidRPr="00F028A7">
                              <w:rPr>
                                <w:rFonts w:ascii="HGPｺﾞｼｯｸM" w:eastAsia="HGPｺﾞｼｯｸM" w:hint="eastAsia"/>
                                <w:sz w:val="24"/>
                              </w:rPr>
                              <w:t xml:space="preserve">要　</w:t>
                            </w:r>
                            <w:r>
                              <w:rPr>
                                <w:rFonts w:ascii="HGPｺﾞｼｯｸM" w:eastAsia="HGPｺﾞｼｯｸM" w:hint="eastAsia"/>
                                <w:sz w:val="24"/>
                              </w:rPr>
                              <w:t xml:space="preserve">　</w:t>
                            </w:r>
                            <w:r>
                              <w:rPr>
                                <w:rFonts w:ascii="HGPｺﾞｼｯｸM" w:eastAsia="HGPｺﾞｼｯｸM"/>
                                <w:sz w:val="24"/>
                              </w:rPr>
                              <w:t xml:space="preserve">　</w:t>
                            </w:r>
                            <w:r w:rsidRPr="00F028A7">
                              <w:rPr>
                                <w:rFonts w:ascii="HGPｺﾞｼｯｸM" w:eastAsia="HGPｺﾞｼｯｸM" w:hint="eastAsia"/>
                                <w:sz w:val="24"/>
                              </w:rPr>
                              <w:t>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053E7" id="正方形/長方形 5" o:spid="_x0000_s1027" style="position:absolute;left:0;text-align:left;margin-left:12.6pt;margin-top:6.6pt;width:96.9pt;height:27.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" strokeweight="3pt">
                <v:stroke linestyle="thinThin"/>
                <v:textbox>
                  <w:txbxContent>
                    <w:p w14:paraId="1DFDFB03" w14:textId="77777777" w:rsidR="00F028A7" w:rsidRPr="00F028A7" w:rsidRDefault="00F028A7" w:rsidP="00F028A7">
                      <w:pPr>
                        <w:jc w:val="center"/>
                        <w:rPr>
                          <w:rFonts w:ascii="HGPｺﾞｼｯｸM" w:eastAsia="HGPｺﾞｼｯｸM"/>
                          <w:sz w:val="24"/>
                        </w:rPr>
                      </w:pPr>
                      <w:r w:rsidRPr="00F028A7">
                        <w:rPr>
                          <w:rFonts w:ascii="HGPｺﾞｼｯｸM" w:eastAsia="HGPｺﾞｼｯｸM" w:hint="eastAsia"/>
                          <w:sz w:val="24"/>
                        </w:rPr>
                        <w:t xml:space="preserve">要　</w:t>
                      </w:r>
                      <w:r>
                        <w:rPr>
                          <w:rFonts w:ascii="HGPｺﾞｼｯｸM" w:eastAsia="HGPｺﾞｼｯｸM" w:hint="eastAsia"/>
                          <w:sz w:val="24"/>
                        </w:rPr>
                        <w:t xml:space="preserve">　</w:t>
                      </w:r>
                      <w:r>
                        <w:rPr>
                          <w:rFonts w:ascii="HGPｺﾞｼｯｸM" w:eastAsia="HGPｺﾞｼｯｸM"/>
                          <w:sz w:val="24"/>
                        </w:rPr>
                        <w:t xml:space="preserve">　</w:t>
                      </w:r>
                      <w:r w:rsidRPr="00F028A7">
                        <w:rPr>
                          <w:rFonts w:ascii="HGPｺﾞｼｯｸM" w:eastAsia="HGPｺﾞｼｯｸM" w:hint="eastAsia"/>
                          <w:sz w:val="24"/>
                        </w:rPr>
                        <w:t>件</w:t>
                      </w:r>
                    </w:p>
                  </w:txbxContent>
                </v:textbox>
              </v:rect>
            </w:pict>
          </mc:Fallback>
        </mc:AlternateContent>
      </w:r>
    </w:p>
    <w:p w14:paraId="2CF55683" w14:textId="77777777" w:rsidR="007A4E15" w:rsidRDefault="007A4E15" w:rsidP="004165FC">
      <w:pPr>
        <w:pStyle w:val="a3"/>
        <w:rPr>
          <w:sz w:val="22"/>
        </w:rPr>
      </w:pPr>
    </w:p>
    <w:p w14:paraId="5B04BA7A" w14:textId="77777777" w:rsidR="007A4E15" w:rsidRDefault="00F028A7" w:rsidP="004165FC">
      <w:pPr>
        <w:pStyle w:val="a3"/>
        <w:rPr>
          <w:sz w:val="22"/>
        </w:rPr>
      </w:pPr>
      <w:r>
        <w:rPr>
          <w:rFonts w:hint="eastAsia"/>
          <w:sz w:val="22"/>
        </w:rPr>
        <w:t xml:space="preserve">　健康であり交通指導を行うことができる者、かつ、町内会から推薦を受けた者。</w:t>
      </w:r>
    </w:p>
    <w:p w14:paraId="5F72C0D2" w14:textId="77777777" w:rsidR="005338EF" w:rsidRDefault="0077386E" w:rsidP="004165FC">
      <w:pPr>
        <w:pStyle w:val="a3"/>
        <w:rPr>
          <w:sz w:val="22"/>
        </w:rPr>
      </w:pPr>
      <w:r>
        <w:rPr>
          <w:noProof/>
          <w:sz w:val="22"/>
        </w:rPr>
        <mc:AlternateContent>
          <mc:Choice Requires="wps">
            <w:drawing>
              <wp:anchor distT="0" distB="0" distL="114300" distR="114300" simplePos="0" relativeHeight="251659264" behindDoc="1" locked="0" layoutInCell="1" allowOverlap="1" wp14:anchorId="4E9D9198" wp14:editId="0DE7448C">
                <wp:simplePos x="0" y="0"/>
                <wp:positionH relativeFrom="column">
                  <wp:posOffset>182880</wp:posOffset>
                </wp:positionH>
                <wp:positionV relativeFrom="paragraph">
                  <wp:posOffset>83820</wp:posOffset>
                </wp:positionV>
                <wp:extent cx="1200150" cy="350520"/>
                <wp:effectExtent l="19050" t="19050" r="19050" b="1143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350520"/>
                        </a:xfrm>
                        <a:prstGeom prst="rect">
                          <a:avLst/>
                        </a:prstGeom>
                        <a:solidFill>
                          <a:srgbClr val="FFFFFF"/>
                        </a:solidFill>
                        <a:ln w="38100" cmpd="dbl">
                          <a:solidFill>
                            <a:srgbClr val="000000"/>
                          </a:solidFill>
                          <a:miter lim="800000"/>
                          <a:headEnd/>
                          <a:tailEnd/>
                        </a:ln>
                      </wps:spPr>
                      <wps:txbx>
                        <w:txbxContent>
                          <w:p w14:paraId="3AB8BA23" w14:textId="77777777" w:rsidR="005338EF" w:rsidRPr="005338EF" w:rsidRDefault="005338EF" w:rsidP="005338EF">
                            <w:pPr>
                              <w:jc w:val="center"/>
                              <w:rPr>
                                <w:rFonts w:ascii="HGPｺﾞｼｯｸM" w:eastAsia="HGPｺﾞｼｯｸM" w:hAnsi="ＭＳ Ｐゴシック"/>
                                <w:sz w:val="24"/>
                              </w:rPr>
                            </w:pPr>
                            <w:r w:rsidRPr="005338EF">
                              <w:rPr>
                                <w:rFonts w:ascii="HGPｺﾞｼｯｸM" w:eastAsia="HGPｺﾞｼｯｸM" w:hAnsi="ＭＳ Ｐゴシック" w:hint="eastAsia"/>
                                <w:sz w:val="24"/>
                              </w:rPr>
                              <w:t>目</w:t>
                            </w:r>
                            <w:r>
                              <w:rPr>
                                <w:rFonts w:ascii="HGPｺﾞｼｯｸM" w:eastAsia="HGPｺﾞｼｯｸM" w:hAnsi="ＭＳ Ｐゴシック" w:hint="eastAsia"/>
                                <w:sz w:val="24"/>
                              </w:rPr>
                              <w:t xml:space="preserve">　</w:t>
                            </w:r>
                            <w:r>
                              <w:rPr>
                                <w:rFonts w:ascii="HGPｺﾞｼｯｸM" w:eastAsia="HGPｺﾞｼｯｸM" w:hAnsi="ＭＳ Ｐゴシック"/>
                                <w:sz w:val="24"/>
                              </w:rPr>
                              <w:t xml:space="preserve">　　</w:t>
                            </w:r>
                            <w:r w:rsidRPr="005338EF">
                              <w:rPr>
                                <w:rFonts w:ascii="HGPｺﾞｼｯｸM" w:eastAsia="HGPｺﾞｼｯｸM" w:hAnsi="ＭＳ Ｐゴシック" w:hint="eastAsia"/>
                                <w:sz w:val="24"/>
                              </w:rPr>
                              <w:t>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D9198" id="正方形/長方形 4" o:spid="_x0000_s1028" style="position:absolute;left:0;text-align:left;margin-left:14.4pt;margin-top:6.6pt;width:94.5pt;height:27.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" strokeweight="3pt">
                <v:stroke linestyle="thinThin"/>
                <v:textbox>
                  <w:txbxContent>
                    <w:p w14:paraId="3AB8BA23" w14:textId="77777777" w:rsidR="005338EF" w:rsidRPr="005338EF" w:rsidRDefault="005338EF" w:rsidP="005338EF">
                      <w:pPr>
                        <w:jc w:val="center"/>
                        <w:rPr>
                          <w:rFonts w:ascii="HGPｺﾞｼｯｸM" w:eastAsia="HGPｺﾞｼｯｸM" w:hAnsi="ＭＳ Ｐゴシック"/>
                          <w:sz w:val="24"/>
                        </w:rPr>
                      </w:pPr>
                      <w:r w:rsidRPr="005338EF">
                        <w:rPr>
                          <w:rFonts w:ascii="HGPｺﾞｼｯｸM" w:eastAsia="HGPｺﾞｼｯｸM" w:hAnsi="ＭＳ Ｐゴシック" w:hint="eastAsia"/>
                          <w:sz w:val="24"/>
                        </w:rPr>
                        <w:t>目</w:t>
                      </w:r>
                      <w:r>
                        <w:rPr>
                          <w:rFonts w:ascii="HGPｺﾞｼｯｸM" w:eastAsia="HGPｺﾞｼｯｸM" w:hAnsi="ＭＳ Ｐゴシック" w:hint="eastAsia"/>
                          <w:sz w:val="24"/>
                        </w:rPr>
                        <w:t xml:space="preserve">　</w:t>
                      </w:r>
                      <w:r>
                        <w:rPr>
                          <w:rFonts w:ascii="HGPｺﾞｼｯｸM" w:eastAsia="HGPｺﾞｼｯｸM" w:hAnsi="ＭＳ Ｐゴシック"/>
                          <w:sz w:val="24"/>
                        </w:rPr>
                        <w:t xml:space="preserve">　　</w:t>
                      </w:r>
                      <w:r w:rsidRPr="005338EF">
                        <w:rPr>
                          <w:rFonts w:ascii="HGPｺﾞｼｯｸM" w:eastAsia="HGPｺﾞｼｯｸM" w:hAnsi="ＭＳ Ｐゴシック" w:hint="eastAsia"/>
                          <w:sz w:val="24"/>
                        </w:rPr>
                        <w:t>的</w:t>
                      </w:r>
                    </w:p>
                  </w:txbxContent>
                </v:textbox>
              </v:rect>
            </w:pict>
          </mc:Fallback>
        </mc:AlternateContent>
      </w:r>
    </w:p>
    <w:p w14:paraId="505C24B6" w14:textId="77777777" w:rsidR="005338EF" w:rsidRDefault="005338EF" w:rsidP="004165FC">
      <w:pPr>
        <w:pStyle w:val="a3"/>
        <w:rPr>
          <w:sz w:val="22"/>
        </w:rPr>
      </w:pPr>
    </w:p>
    <w:p w14:paraId="79F92D96" w14:textId="77777777" w:rsidR="005338EF" w:rsidRDefault="005338EF" w:rsidP="004165FC">
      <w:pPr>
        <w:pStyle w:val="a3"/>
        <w:rPr>
          <w:sz w:val="22"/>
        </w:rPr>
      </w:pPr>
      <w:r>
        <w:rPr>
          <w:rFonts w:hint="eastAsia"/>
          <w:sz w:val="22"/>
        </w:rPr>
        <w:t xml:space="preserve">　</w:t>
      </w:r>
      <w:r w:rsidR="00782727">
        <w:rPr>
          <w:rFonts w:hint="eastAsia"/>
          <w:sz w:val="22"/>
        </w:rPr>
        <w:t>市内で活躍する各種交通指導員の良好な共存関係を図るとともに、市民の自発的な活動を推進することにより、</w:t>
      </w:r>
      <w:r w:rsidR="007538CE">
        <w:rPr>
          <w:rFonts w:hint="eastAsia"/>
          <w:sz w:val="22"/>
        </w:rPr>
        <w:t>各町内しいては市全体の交通安全対策を向上させることを目的とする。</w:t>
      </w:r>
    </w:p>
    <w:p w14:paraId="6756BAAB" w14:textId="77777777" w:rsidR="004165FC" w:rsidRDefault="0077386E" w:rsidP="004165FC">
      <w:pPr>
        <w:pStyle w:val="a3"/>
        <w:rPr>
          <w:sz w:val="22"/>
        </w:rPr>
      </w:pPr>
      <w:r>
        <w:rPr>
          <w:noProof/>
          <w:sz w:val="22"/>
        </w:rPr>
        <mc:AlternateContent>
          <mc:Choice Requires="wps">
            <w:drawing>
              <wp:anchor distT="0" distB="0" distL="114300" distR="114300" simplePos="0" relativeHeight="251663360" behindDoc="1" locked="0" layoutInCell="1" allowOverlap="1" wp14:anchorId="7C3D578B" wp14:editId="58546189">
                <wp:simplePos x="0" y="0"/>
                <wp:positionH relativeFrom="column">
                  <wp:posOffset>167640</wp:posOffset>
                </wp:positionH>
                <wp:positionV relativeFrom="paragraph">
                  <wp:posOffset>68580</wp:posOffset>
                </wp:positionV>
                <wp:extent cx="1325880" cy="335280"/>
                <wp:effectExtent l="19050" t="19050" r="26670" b="2667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5880" cy="335280"/>
                        </a:xfrm>
                        <a:prstGeom prst="rect">
                          <a:avLst/>
                        </a:prstGeom>
                        <a:solidFill>
                          <a:srgbClr val="FFFFFF"/>
                        </a:solidFill>
                        <a:ln w="38100" cmpd="dbl">
                          <a:solidFill>
                            <a:srgbClr val="000000"/>
                          </a:solidFill>
                          <a:miter lim="800000"/>
                          <a:headEnd/>
                          <a:tailEnd/>
                        </a:ln>
                      </wps:spPr>
                      <wps:txbx>
                        <w:txbxContent>
                          <w:p w14:paraId="5F763FBA" w14:textId="77777777" w:rsidR="00F028A7" w:rsidRPr="005338EF" w:rsidRDefault="00F028A7" w:rsidP="00F028A7">
                            <w:pPr>
                              <w:jc w:val="center"/>
                              <w:rPr>
                                <w:rFonts w:ascii="HGPｺﾞｼｯｸM" w:eastAsia="HGPｺﾞｼｯｸM" w:hAnsi="ＭＳ Ｐゴシック"/>
                                <w:sz w:val="24"/>
                              </w:rPr>
                            </w:pPr>
                            <w:r>
                              <w:rPr>
                                <w:rFonts w:ascii="HGPｺﾞｼｯｸM" w:eastAsia="HGPｺﾞｼｯｸM" w:hAnsi="ＭＳ Ｐゴシック" w:hint="eastAsia"/>
                                <w:sz w:val="24"/>
                              </w:rPr>
                              <w:t xml:space="preserve">活　動　</w:t>
                            </w:r>
                            <w:r>
                              <w:rPr>
                                <w:rFonts w:ascii="HGPｺﾞｼｯｸM" w:eastAsia="HGPｺﾞｼｯｸM" w:hAnsi="ＭＳ Ｐゴシック"/>
                                <w:sz w:val="24"/>
                              </w:rPr>
                              <w:t>内</w:t>
                            </w:r>
                            <w:r>
                              <w:rPr>
                                <w:rFonts w:ascii="HGPｺﾞｼｯｸM" w:eastAsia="HGPｺﾞｼｯｸM" w:hAnsi="ＭＳ Ｐゴシック" w:hint="eastAsia"/>
                                <w:sz w:val="24"/>
                              </w:rPr>
                              <w:t xml:space="preserve">　</w:t>
                            </w:r>
                            <w:r>
                              <w:rPr>
                                <w:rFonts w:ascii="HGPｺﾞｼｯｸM" w:eastAsia="HGPｺﾞｼｯｸM" w:hAnsi="ＭＳ Ｐゴシック"/>
                                <w:sz w:val="24"/>
                              </w:rPr>
                              <w:t>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D578B" id="正方形/長方形 6" o:spid="_x0000_s1029" style="position:absolute;left:0;text-align:left;margin-left:13.2pt;margin-top:5.4pt;width:104.4pt;height:26.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" strokeweight="3pt">
                <v:stroke linestyle="thinThin"/>
                <v:textbox>
                  <w:txbxContent>
                    <w:p w14:paraId="5F763FBA" w14:textId="77777777" w:rsidR="00F028A7" w:rsidRPr="005338EF" w:rsidRDefault="00F028A7" w:rsidP="00F028A7">
                      <w:pPr>
                        <w:jc w:val="center"/>
                        <w:rPr>
                          <w:rFonts w:ascii="HGPｺﾞｼｯｸM" w:eastAsia="HGPｺﾞｼｯｸM" w:hAnsi="ＭＳ Ｐゴシック"/>
                          <w:sz w:val="24"/>
                        </w:rPr>
                      </w:pPr>
                      <w:r>
                        <w:rPr>
                          <w:rFonts w:ascii="HGPｺﾞｼｯｸM" w:eastAsia="HGPｺﾞｼｯｸM" w:hAnsi="ＭＳ Ｐゴシック" w:hint="eastAsia"/>
                          <w:sz w:val="24"/>
                        </w:rPr>
                        <w:t xml:space="preserve">活　動　</w:t>
                      </w:r>
                      <w:r>
                        <w:rPr>
                          <w:rFonts w:ascii="HGPｺﾞｼｯｸM" w:eastAsia="HGPｺﾞｼｯｸM" w:hAnsi="ＭＳ Ｐゴシック"/>
                          <w:sz w:val="24"/>
                        </w:rPr>
                        <w:t>内</w:t>
                      </w:r>
                      <w:r>
                        <w:rPr>
                          <w:rFonts w:ascii="HGPｺﾞｼｯｸM" w:eastAsia="HGPｺﾞｼｯｸM" w:hAnsi="ＭＳ Ｐゴシック" w:hint="eastAsia"/>
                          <w:sz w:val="24"/>
                        </w:rPr>
                        <w:t xml:space="preserve">　</w:t>
                      </w:r>
                      <w:r>
                        <w:rPr>
                          <w:rFonts w:ascii="HGPｺﾞｼｯｸM" w:eastAsia="HGPｺﾞｼｯｸM" w:hAnsi="ＭＳ Ｐゴシック"/>
                          <w:sz w:val="24"/>
                        </w:rPr>
                        <w:t>容</w:t>
                      </w:r>
                    </w:p>
                  </w:txbxContent>
                </v:textbox>
              </v:rect>
            </w:pict>
          </mc:Fallback>
        </mc:AlternateContent>
      </w:r>
    </w:p>
    <w:p w14:paraId="0544109C" w14:textId="77777777" w:rsidR="004165FC" w:rsidRDefault="004165FC" w:rsidP="004165FC">
      <w:pPr>
        <w:pStyle w:val="a3"/>
        <w:rPr>
          <w:sz w:val="22"/>
        </w:rPr>
      </w:pPr>
    </w:p>
    <w:p w14:paraId="1F3DE606" w14:textId="630539A4" w:rsidR="004165FC" w:rsidRDefault="004165FC" w:rsidP="004165FC">
      <w:pPr>
        <w:pStyle w:val="a3"/>
        <w:ind w:left="565" w:hangingChars="215" w:hanging="565"/>
        <w:rPr>
          <w:sz w:val="22"/>
        </w:rPr>
      </w:pPr>
      <w:r>
        <w:rPr>
          <w:rFonts w:hint="eastAsia"/>
          <w:sz w:val="22"/>
        </w:rPr>
        <w:t xml:space="preserve">　１　</w:t>
      </w:r>
      <w:r w:rsidR="0077386E">
        <w:rPr>
          <w:rFonts w:hint="eastAsia"/>
          <w:sz w:val="22"/>
        </w:rPr>
        <w:t>毎月１０日・２０日・３０日の「交通事故死ゼロを目指す日」に</w:t>
      </w:r>
      <w:r>
        <w:rPr>
          <w:rFonts w:hint="eastAsia"/>
          <w:sz w:val="22"/>
        </w:rPr>
        <w:t>街頭指導</w:t>
      </w:r>
      <w:r w:rsidR="0077386E">
        <w:rPr>
          <w:rFonts w:hint="eastAsia"/>
          <w:sz w:val="22"/>
        </w:rPr>
        <w:t>を行う</w:t>
      </w:r>
    </w:p>
    <w:p w14:paraId="24AE343F" w14:textId="77777777" w:rsidR="004165FC" w:rsidRDefault="007D3B46" w:rsidP="004165FC">
      <w:pPr>
        <w:pStyle w:val="a3"/>
        <w:ind w:left="565" w:hangingChars="215" w:hanging="565"/>
        <w:rPr>
          <w:sz w:val="22"/>
        </w:rPr>
      </w:pPr>
      <w:r>
        <w:rPr>
          <w:rFonts w:hint="eastAsia"/>
          <w:sz w:val="22"/>
        </w:rPr>
        <w:t xml:space="preserve">　　（ゼロの日が、土・日・祝・休日の場合は、その直前の平日とする</w:t>
      </w:r>
      <w:r w:rsidR="004165FC">
        <w:rPr>
          <w:rFonts w:hint="eastAsia"/>
          <w:sz w:val="22"/>
        </w:rPr>
        <w:t>。</w:t>
      </w:r>
      <w:r w:rsidR="007538CE">
        <w:rPr>
          <w:rFonts w:hint="eastAsia"/>
          <w:sz w:val="22"/>
        </w:rPr>
        <w:t>）</w:t>
      </w:r>
    </w:p>
    <w:p w14:paraId="4A1713FA" w14:textId="3492A531" w:rsidR="004165FC" w:rsidRDefault="004165FC" w:rsidP="004165FC">
      <w:pPr>
        <w:pStyle w:val="a3"/>
        <w:ind w:left="565" w:hangingChars="215" w:hanging="565"/>
        <w:rPr>
          <w:sz w:val="22"/>
        </w:rPr>
      </w:pPr>
      <w:r>
        <w:rPr>
          <w:rFonts w:hint="eastAsia"/>
          <w:sz w:val="22"/>
        </w:rPr>
        <w:t xml:space="preserve">　２　活動実施時間は小学校</w:t>
      </w:r>
      <w:r w:rsidR="0080162D">
        <w:rPr>
          <w:rFonts w:hint="eastAsia"/>
          <w:sz w:val="22"/>
        </w:rPr>
        <w:t>の</w:t>
      </w:r>
      <w:r>
        <w:rPr>
          <w:rFonts w:hint="eastAsia"/>
          <w:sz w:val="22"/>
        </w:rPr>
        <w:t>登下校時間帯の３０分程度</w:t>
      </w:r>
    </w:p>
    <w:p w14:paraId="72663569" w14:textId="77777777" w:rsidR="004165FC" w:rsidRDefault="004165FC" w:rsidP="007538CE">
      <w:pPr>
        <w:pStyle w:val="a3"/>
        <w:ind w:left="565" w:hangingChars="215" w:hanging="565"/>
        <w:rPr>
          <w:sz w:val="22"/>
        </w:rPr>
      </w:pPr>
      <w:r>
        <w:rPr>
          <w:rFonts w:hint="eastAsia"/>
          <w:sz w:val="22"/>
        </w:rPr>
        <w:t xml:space="preserve">　３　</w:t>
      </w:r>
      <w:r w:rsidR="00BB7BB2">
        <w:rPr>
          <w:rFonts w:hint="eastAsia"/>
          <w:sz w:val="22"/>
        </w:rPr>
        <w:t>街頭</w:t>
      </w:r>
      <w:r w:rsidR="005338EF">
        <w:rPr>
          <w:rFonts w:hint="eastAsia"/>
          <w:sz w:val="22"/>
        </w:rPr>
        <w:t>実施場所は、通学路であり、自動車の交通量の多い歩行者横断場所とし、町内会と協議して決める</w:t>
      </w:r>
    </w:p>
    <w:p w14:paraId="561BE3F2" w14:textId="0701DD4C" w:rsidR="00FF5200" w:rsidRDefault="0077386E" w:rsidP="00FF5200">
      <w:pPr>
        <w:pStyle w:val="a3"/>
        <w:ind w:leftChars="100" w:left="516" w:hangingChars="100" w:hanging="263"/>
        <w:rPr>
          <w:sz w:val="22"/>
        </w:rPr>
      </w:pPr>
      <w:r>
        <w:rPr>
          <w:rFonts w:hint="eastAsia"/>
          <w:sz w:val="22"/>
        </w:rPr>
        <w:t>※上記内容を基本とするが、個々の事情により変更することは可能とする</w:t>
      </w:r>
    </w:p>
    <w:p w14:paraId="07049CD9" w14:textId="77777777" w:rsidR="004165FC" w:rsidRPr="00FF5200" w:rsidRDefault="00FF5200" w:rsidP="00FF5200">
      <w:pPr>
        <w:pStyle w:val="a3"/>
        <w:rPr>
          <w:sz w:val="22"/>
        </w:rPr>
      </w:pPr>
      <w:r>
        <w:rPr>
          <w:noProof/>
          <w:sz w:val="22"/>
        </w:rPr>
        <mc:AlternateContent>
          <mc:Choice Requires="wps">
            <w:drawing>
              <wp:anchor distT="0" distB="0" distL="114300" distR="114300" simplePos="0" relativeHeight="251665408" behindDoc="1" locked="0" layoutInCell="1" allowOverlap="1" wp14:anchorId="382EB04B" wp14:editId="722DF9D2">
                <wp:simplePos x="0" y="0"/>
                <wp:positionH relativeFrom="column">
                  <wp:posOffset>236220</wp:posOffset>
                </wp:positionH>
                <wp:positionV relativeFrom="paragraph">
                  <wp:posOffset>30480</wp:posOffset>
                </wp:positionV>
                <wp:extent cx="1005840" cy="365760"/>
                <wp:effectExtent l="19050" t="19050" r="22860" b="1524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365760"/>
                        </a:xfrm>
                        <a:prstGeom prst="rect">
                          <a:avLst/>
                        </a:prstGeom>
                        <a:solidFill>
                          <a:srgbClr val="FFFFFF"/>
                        </a:solidFill>
                        <a:ln w="38100" cmpd="dbl">
                          <a:solidFill>
                            <a:srgbClr val="000000"/>
                          </a:solidFill>
                          <a:miter lim="800000"/>
                          <a:headEnd/>
                          <a:tailEnd/>
                        </a:ln>
                      </wps:spPr>
                      <wps:txbx>
                        <w:txbxContent>
                          <w:p w14:paraId="47562731" w14:textId="77777777" w:rsidR="00F028A7" w:rsidRPr="005338EF" w:rsidRDefault="00F028A7" w:rsidP="00F028A7">
                            <w:pPr>
                              <w:jc w:val="center"/>
                              <w:rPr>
                                <w:rFonts w:ascii="HGPｺﾞｼｯｸM" w:eastAsia="HGPｺﾞｼｯｸM" w:hAnsi="ＭＳ Ｐゴシック"/>
                                <w:sz w:val="24"/>
                              </w:rPr>
                            </w:pPr>
                            <w:r>
                              <w:rPr>
                                <w:rFonts w:ascii="HGPｺﾞｼｯｸM" w:eastAsia="HGPｺﾞｼｯｸM" w:hAnsi="ＭＳ Ｐゴシック" w:hint="eastAsia"/>
                                <w:sz w:val="24"/>
                              </w:rPr>
                              <w:t>そ　の　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EB04B" id="正方形/長方形 7" o:spid="_x0000_s1030" style="position:absolute;left:0;text-align:left;margin-left:18.6pt;margin-top:2.4pt;width:79.2pt;height:28.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" strokeweight="3pt">
                <v:stroke linestyle="thinThin"/>
                <v:textbox>
                  <w:txbxContent>
                    <w:p w14:paraId="47562731" w14:textId="77777777" w:rsidR="00F028A7" w:rsidRPr="005338EF" w:rsidRDefault="00F028A7" w:rsidP="00F028A7">
                      <w:pPr>
                        <w:jc w:val="center"/>
                        <w:rPr>
                          <w:rFonts w:ascii="HGPｺﾞｼｯｸM" w:eastAsia="HGPｺﾞｼｯｸM" w:hAnsi="ＭＳ Ｐゴシック"/>
                          <w:sz w:val="24"/>
                        </w:rPr>
                      </w:pPr>
                      <w:r>
                        <w:rPr>
                          <w:rFonts w:ascii="HGPｺﾞｼｯｸM" w:eastAsia="HGPｺﾞｼｯｸM" w:hAnsi="ＭＳ Ｐゴシック" w:hint="eastAsia"/>
                          <w:sz w:val="24"/>
                        </w:rPr>
                        <w:t>そ　の　他</w:t>
                      </w:r>
                    </w:p>
                  </w:txbxContent>
                </v:textbox>
              </v:rect>
            </w:pict>
          </mc:Fallback>
        </mc:AlternateContent>
      </w:r>
    </w:p>
    <w:p w14:paraId="5701F3D1" w14:textId="77777777" w:rsidR="007A4E15" w:rsidRDefault="007A4E15" w:rsidP="007A4E15">
      <w:pPr>
        <w:pStyle w:val="a3"/>
        <w:rPr>
          <w:sz w:val="22"/>
        </w:rPr>
      </w:pPr>
    </w:p>
    <w:p w14:paraId="00F3819B" w14:textId="77777777" w:rsidR="007D3B46" w:rsidRDefault="007538CE" w:rsidP="007A4E15">
      <w:pPr>
        <w:pStyle w:val="a3"/>
        <w:ind w:leftChars="100" w:left="555" w:hangingChars="115" w:hanging="302"/>
        <w:rPr>
          <w:sz w:val="22"/>
        </w:rPr>
      </w:pPr>
      <w:r>
        <w:rPr>
          <w:rFonts w:hint="eastAsia"/>
          <w:sz w:val="22"/>
        </w:rPr>
        <w:t xml:space="preserve">１　</w:t>
      </w:r>
      <w:r w:rsidR="007D3B46" w:rsidRPr="00FF5200">
        <w:rPr>
          <w:rFonts w:hint="eastAsia"/>
          <w:b/>
          <w:sz w:val="24"/>
          <w:u w:val="single"/>
        </w:rPr>
        <w:t>報酬は無報酬</w:t>
      </w:r>
      <w:r w:rsidR="0001065D" w:rsidRPr="00FF5200">
        <w:rPr>
          <w:rFonts w:hint="eastAsia"/>
          <w:b/>
          <w:sz w:val="24"/>
          <w:u w:val="single"/>
        </w:rPr>
        <w:t>とする</w:t>
      </w:r>
      <w:r w:rsidR="007D3B46" w:rsidRPr="00FF5200">
        <w:rPr>
          <w:rFonts w:hint="eastAsia"/>
          <w:b/>
          <w:sz w:val="24"/>
          <w:u w:val="single"/>
        </w:rPr>
        <w:t>。</w:t>
      </w:r>
    </w:p>
    <w:p w14:paraId="18BFC145" w14:textId="77777777" w:rsidR="004165FC" w:rsidRDefault="007D3B46" w:rsidP="007D3B46">
      <w:pPr>
        <w:pStyle w:val="a3"/>
        <w:ind w:firstLineChars="100" w:firstLine="263"/>
        <w:rPr>
          <w:sz w:val="22"/>
        </w:rPr>
      </w:pPr>
      <w:r>
        <w:rPr>
          <w:rFonts w:hint="eastAsia"/>
          <w:sz w:val="22"/>
        </w:rPr>
        <w:t xml:space="preserve">２　</w:t>
      </w:r>
      <w:r w:rsidR="0001065D">
        <w:rPr>
          <w:rFonts w:hint="eastAsia"/>
          <w:sz w:val="22"/>
        </w:rPr>
        <w:t>交通指導員の被服及び装備品は貸与する</w:t>
      </w:r>
      <w:r w:rsidR="004165FC">
        <w:rPr>
          <w:rFonts w:hint="eastAsia"/>
          <w:sz w:val="22"/>
        </w:rPr>
        <w:t>。</w:t>
      </w:r>
    </w:p>
    <w:p w14:paraId="0F66431F" w14:textId="77777777" w:rsidR="007538CE" w:rsidRDefault="007D3B46" w:rsidP="007D3B46">
      <w:pPr>
        <w:pStyle w:val="a3"/>
        <w:ind w:left="565" w:hangingChars="215" w:hanging="565"/>
        <w:rPr>
          <w:sz w:val="22"/>
        </w:rPr>
      </w:pPr>
      <w:r>
        <w:rPr>
          <w:rFonts w:hint="eastAsia"/>
          <w:sz w:val="22"/>
        </w:rPr>
        <w:t xml:space="preserve">　３</w:t>
      </w:r>
      <w:r w:rsidR="004165FC">
        <w:rPr>
          <w:rFonts w:hint="eastAsia"/>
          <w:sz w:val="22"/>
        </w:rPr>
        <w:t xml:space="preserve">　</w:t>
      </w:r>
      <w:r w:rsidR="00FF5200">
        <w:rPr>
          <w:rFonts w:hint="eastAsia"/>
          <w:b/>
          <w:sz w:val="24"/>
          <w:u w:val="single"/>
        </w:rPr>
        <w:t>市、町内会、学校などからの行事の参加依頼については</w:t>
      </w:r>
      <w:r w:rsidR="007538CE" w:rsidRPr="00FF5200">
        <w:rPr>
          <w:rFonts w:hint="eastAsia"/>
          <w:b/>
          <w:sz w:val="24"/>
          <w:u w:val="single"/>
        </w:rPr>
        <w:t>任意での参加と</w:t>
      </w:r>
      <w:r w:rsidR="0001065D" w:rsidRPr="00FF5200">
        <w:rPr>
          <w:rFonts w:hint="eastAsia"/>
          <w:b/>
          <w:sz w:val="24"/>
          <w:u w:val="single"/>
        </w:rPr>
        <w:t>する</w:t>
      </w:r>
      <w:r w:rsidR="007538CE" w:rsidRPr="00FF5200">
        <w:rPr>
          <w:rFonts w:hint="eastAsia"/>
          <w:b/>
          <w:sz w:val="24"/>
          <w:u w:val="single"/>
        </w:rPr>
        <w:t>。</w:t>
      </w:r>
    </w:p>
    <w:p w14:paraId="6129AD13" w14:textId="77777777" w:rsidR="004165FC" w:rsidRDefault="007D3B46" w:rsidP="004165FC">
      <w:pPr>
        <w:pStyle w:val="a3"/>
        <w:ind w:left="565" w:hangingChars="215" w:hanging="565"/>
        <w:rPr>
          <w:sz w:val="22"/>
        </w:rPr>
      </w:pPr>
      <w:r>
        <w:rPr>
          <w:rFonts w:hint="eastAsia"/>
          <w:sz w:val="22"/>
        </w:rPr>
        <w:t xml:space="preserve">　４</w:t>
      </w:r>
      <w:r w:rsidR="0077386E">
        <w:rPr>
          <w:rFonts w:hint="eastAsia"/>
          <w:sz w:val="22"/>
        </w:rPr>
        <w:t xml:space="preserve">　交通事故情報や不審者情報などの情報収集のため、できる限り「</w:t>
      </w:r>
      <w:r>
        <w:rPr>
          <w:rFonts w:hint="eastAsia"/>
          <w:sz w:val="22"/>
        </w:rPr>
        <w:t>安全</w:t>
      </w:r>
      <w:r w:rsidR="0077386E">
        <w:rPr>
          <w:rFonts w:hint="eastAsia"/>
          <w:sz w:val="22"/>
        </w:rPr>
        <w:t>安心</w:t>
      </w:r>
      <w:r>
        <w:rPr>
          <w:rFonts w:hint="eastAsia"/>
          <w:sz w:val="22"/>
        </w:rPr>
        <w:t>情報メール」に登録するよう努め</w:t>
      </w:r>
      <w:r w:rsidR="0001065D">
        <w:rPr>
          <w:rFonts w:hint="eastAsia"/>
          <w:sz w:val="22"/>
        </w:rPr>
        <w:t>る</w:t>
      </w:r>
      <w:r>
        <w:rPr>
          <w:rFonts w:hint="eastAsia"/>
          <w:sz w:val="22"/>
        </w:rPr>
        <w:t>。</w:t>
      </w:r>
    </w:p>
    <w:p w14:paraId="16E1ABED" w14:textId="501D6B51" w:rsidR="00262268" w:rsidRDefault="007D3B46" w:rsidP="00262268">
      <w:pPr>
        <w:pStyle w:val="a3"/>
        <w:ind w:left="565" w:hangingChars="215" w:hanging="565"/>
        <w:rPr>
          <w:sz w:val="22"/>
        </w:rPr>
      </w:pPr>
      <w:r>
        <w:rPr>
          <w:rFonts w:hint="eastAsia"/>
          <w:sz w:val="22"/>
        </w:rPr>
        <w:t xml:space="preserve">　５</w:t>
      </w:r>
      <w:r w:rsidR="004165FC">
        <w:rPr>
          <w:rFonts w:hint="eastAsia"/>
          <w:sz w:val="22"/>
        </w:rPr>
        <w:t xml:space="preserve">　</w:t>
      </w:r>
      <w:r w:rsidR="00201180">
        <w:rPr>
          <w:rFonts w:hint="eastAsia"/>
          <w:sz w:val="22"/>
        </w:rPr>
        <w:t>街頭指導</w:t>
      </w:r>
      <w:r w:rsidR="00F37E15">
        <w:rPr>
          <w:rFonts w:hint="eastAsia"/>
          <w:sz w:val="22"/>
        </w:rPr>
        <w:t>中</w:t>
      </w:r>
      <w:r w:rsidR="0004360C">
        <w:rPr>
          <w:rFonts w:hint="eastAsia"/>
          <w:sz w:val="22"/>
        </w:rPr>
        <w:t>及び市や町内会が主催する行事での活動中に負傷等をした場合</w:t>
      </w:r>
      <w:r w:rsidR="00F37E15">
        <w:rPr>
          <w:rFonts w:hint="eastAsia"/>
          <w:sz w:val="22"/>
        </w:rPr>
        <w:t>の</w:t>
      </w:r>
      <w:r w:rsidR="00201180">
        <w:rPr>
          <w:rFonts w:hint="eastAsia"/>
          <w:sz w:val="22"/>
        </w:rPr>
        <w:t>補償は</w:t>
      </w:r>
      <w:r w:rsidR="0004360C">
        <w:rPr>
          <w:rFonts w:hint="eastAsia"/>
          <w:sz w:val="22"/>
        </w:rPr>
        <w:t>市民協働課所管の「</w:t>
      </w:r>
      <w:r w:rsidR="00F37E15">
        <w:rPr>
          <w:rFonts w:hint="eastAsia"/>
          <w:sz w:val="22"/>
        </w:rPr>
        <w:t>安城市ふれあい補償制度」</w:t>
      </w:r>
      <w:bookmarkStart w:id="0" w:name="_Hlk171328863"/>
      <w:r w:rsidR="00F37E15">
        <w:rPr>
          <w:rFonts w:hint="eastAsia"/>
          <w:sz w:val="22"/>
        </w:rPr>
        <w:t>を適用する。</w:t>
      </w:r>
      <w:bookmarkEnd w:id="0"/>
      <w:r w:rsidR="004E2A33">
        <w:rPr>
          <w:rFonts w:hint="eastAsia"/>
          <w:sz w:val="22"/>
        </w:rPr>
        <w:t>ただし、交通事故</w:t>
      </w:r>
      <w:r w:rsidR="00CC43CF">
        <w:rPr>
          <w:rFonts w:hint="eastAsia"/>
          <w:sz w:val="22"/>
        </w:rPr>
        <w:t>により</w:t>
      </w:r>
      <w:r w:rsidR="0004360C">
        <w:rPr>
          <w:rFonts w:hint="eastAsia"/>
          <w:sz w:val="22"/>
        </w:rPr>
        <w:t>負傷をした</w:t>
      </w:r>
      <w:r w:rsidR="00FF5200">
        <w:rPr>
          <w:rFonts w:hint="eastAsia"/>
          <w:sz w:val="22"/>
        </w:rPr>
        <w:t>場合</w:t>
      </w:r>
      <w:r w:rsidR="004E2A33">
        <w:rPr>
          <w:rFonts w:hint="eastAsia"/>
          <w:sz w:val="22"/>
        </w:rPr>
        <w:t>は補償の対象外となるため</w:t>
      </w:r>
      <w:r w:rsidR="00262268">
        <w:rPr>
          <w:rFonts w:hint="eastAsia"/>
          <w:sz w:val="22"/>
        </w:rPr>
        <w:t>、</w:t>
      </w:r>
      <w:r w:rsidR="0004360C">
        <w:rPr>
          <w:rFonts w:hint="eastAsia"/>
          <w:sz w:val="22"/>
        </w:rPr>
        <w:t>安城市社会福祉協議会所管の「ボランティア保険」</w:t>
      </w:r>
      <w:r w:rsidR="003A3DE8" w:rsidRPr="003A3DE8">
        <w:rPr>
          <w:rFonts w:hint="eastAsia"/>
          <w:sz w:val="22"/>
        </w:rPr>
        <w:t>を適用する。</w:t>
      </w:r>
    </w:p>
    <w:p w14:paraId="6A8D622F" w14:textId="77777777" w:rsidR="007D3B46" w:rsidRPr="007538CE" w:rsidRDefault="007D3B46" w:rsidP="007538CE">
      <w:pPr>
        <w:pStyle w:val="a3"/>
        <w:ind w:left="565" w:hangingChars="215" w:hanging="565"/>
        <w:rPr>
          <w:sz w:val="22"/>
        </w:rPr>
      </w:pPr>
      <w:r>
        <w:rPr>
          <w:rFonts w:hint="eastAsia"/>
          <w:sz w:val="22"/>
        </w:rPr>
        <w:t xml:space="preserve">　６　街頭指導実施に伴う活動報告は特に必要と</w:t>
      </w:r>
      <w:r w:rsidR="0001065D">
        <w:rPr>
          <w:rFonts w:hint="eastAsia"/>
          <w:sz w:val="22"/>
        </w:rPr>
        <w:t>しない</w:t>
      </w:r>
      <w:r>
        <w:rPr>
          <w:rFonts w:hint="eastAsia"/>
          <w:sz w:val="22"/>
        </w:rPr>
        <w:t>。</w:t>
      </w:r>
    </w:p>
    <w:sectPr w:rsidR="007D3B46" w:rsidRPr="007538CE" w:rsidSect="00F028A7">
      <w:pgSz w:w="11906" w:h="16838" w:code="9"/>
      <w:pgMar w:top="720" w:right="720" w:bottom="720" w:left="720" w:header="851" w:footer="992" w:gutter="0"/>
      <w:cols w:space="425"/>
      <w:docGrid w:type="linesAndChars" w:linePitch="396" w:charSpace="87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C0E4E" w14:textId="77777777" w:rsidR="00CE2043" w:rsidRDefault="00CE2043" w:rsidP="00CE2043">
      <w:r>
        <w:separator/>
      </w:r>
    </w:p>
  </w:endnote>
  <w:endnote w:type="continuationSeparator" w:id="0">
    <w:p w14:paraId="0DE252FD" w14:textId="77777777" w:rsidR="00CE2043" w:rsidRDefault="00CE2043" w:rsidP="00CE2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90C75" w14:textId="77777777" w:rsidR="00CE2043" w:rsidRDefault="00CE2043" w:rsidP="00CE2043">
      <w:r>
        <w:separator/>
      </w:r>
    </w:p>
  </w:footnote>
  <w:footnote w:type="continuationSeparator" w:id="0">
    <w:p w14:paraId="7D56D2C8" w14:textId="77777777" w:rsidR="00CE2043" w:rsidRDefault="00CE2043" w:rsidP="00CE20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53"/>
  <w:drawingGridVerticalSpacing w:val="19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5FC"/>
    <w:rsid w:val="0001065D"/>
    <w:rsid w:val="0004360C"/>
    <w:rsid w:val="00107B7A"/>
    <w:rsid w:val="001F5E85"/>
    <w:rsid w:val="00201180"/>
    <w:rsid w:val="00262268"/>
    <w:rsid w:val="00324DB2"/>
    <w:rsid w:val="003435DC"/>
    <w:rsid w:val="003A3DE8"/>
    <w:rsid w:val="004165FC"/>
    <w:rsid w:val="004E2A33"/>
    <w:rsid w:val="005338EF"/>
    <w:rsid w:val="006208DD"/>
    <w:rsid w:val="00677257"/>
    <w:rsid w:val="007538CE"/>
    <w:rsid w:val="0077386E"/>
    <w:rsid w:val="00782727"/>
    <w:rsid w:val="00784F21"/>
    <w:rsid w:val="007A4E15"/>
    <w:rsid w:val="007D3B46"/>
    <w:rsid w:val="0080162D"/>
    <w:rsid w:val="008252DA"/>
    <w:rsid w:val="00BB7BB2"/>
    <w:rsid w:val="00CC43CF"/>
    <w:rsid w:val="00CE2043"/>
    <w:rsid w:val="00D96BE6"/>
    <w:rsid w:val="00F028A7"/>
    <w:rsid w:val="00F37E15"/>
    <w:rsid w:val="00FE3741"/>
    <w:rsid w:val="00FF52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2D880BD"/>
  <w15:chartTrackingRefBased/>
  <w15:docId w15:val="{2C3891B2-281B-48A4-88A0-8FF106AB0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rsid w:val="004165FC"/>
    <w:rPr>
      <w:rFonts w:ascii="ＭＳ 明朝" w:eastAsia="ＭＳ 明朝" w:hAnsi="Courier New" w:cs="Courier New"/>
      <w:szCs w:val="21"/>
    </w:rPr>
  </w:style>
  <w:style w:type="character" w:customStyle="1" w:styleId="a4">
    <w:name w:val="書式なし (文字)"/>
    <w:basedOn w:val="a0"/>
    <w:link w:val="a3"/>
    <w:semiHidden/>
    <w:rsid w:val="004165FC"/>
    <w:rPr>
      <w:rFonts w:ascii="ＭＳ 明朝" w:eastAsia="ＭＳ 明朝" w:hAnsi="Courier New" w:cs="Courier New"/>
      <w:szCs w:val="21"/>
    </w:rPr>
  </w:style>
  <w:style w:type="paragraph" w:styleId="a5">
    <w:name w:val="Balloon Text"/>
    <w:basedOn w:val="a"/>
    <w:link w:val="a6"/>
    <w:uiPriority w:val="99"/>
    <w:semiHidden/>
    <w:unhideWhenUsed/>
    <w:rsid w:val="00F028A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028A7"/>
    <w:rPr>
      <w:rFonts w:asciiTheme="majorHAnsi" w:eastAsiaTheme="majorEastAsia" w:hAnsiTheme="majorHAnsi" w:cstheme="majorBidi"/>
      <w:sz w:val="18"/>
      <w:szCs w:val="18"/>
    </w:rPr>
  </w:style>
  <w:style w:type="paragraph" w:styleId="a7">
    <w:name w:val="header"/>
    <w:basedOn w:val="a"/>
    <w:link w:val="a8"/>
    <w:uiPriority w:val="99"/>
    <w:unhideWhenUsed/>
    <w:rsid w:val="00CE2043"/>
    <w:pPr>
      <w:tabs>
        <w:tab w:val="center" w:pos="4252"/>
        <w:tab w:val="right" w:pos="8504"/>
      </w:tabs>
      <w:snapToGrid w:val="0"/>
    </w:pPr>
  </w:style>
  <w:style w:type="character" w:customStyle="1" w:styleId="a8">
    <w:name w:val="ヘッダー (文字)"/>
    <w:basedOn w:val="a0"/>
    <w:link w:val="a7"/>
    <w:uiPriority w:val="99"/>
    <w:rsid w:val="00CE2043"/>
  </w:style>
  <w:style w:type="paragraph" w:styleId="a9">
    <w:name w:val="footer"/>
    <w:basedOn w:val="a"/>
    <w:link w:val="aa"/>
    <w:uiPriority w:val="99"/>
    <w:unhideWhenUsed/>
    <w:rsid w:val="00CE2043"/>
    <w:pPr>
      <w:tabs>
        <w:tab w:val="center" w:pos="4252"/>
        <w:tab w:val="right" w:pos="8504"/>
      </w:tabs>
      <w:snapToGrid w:val="0"/>
    </w:pPr>
  </w:style>
  <w:style w:type="character" w:customStyle="1" w:styleId="aa">
    <w:name w:val="フッター (文字)"/>
    <w:basedOn w:val="a0"/>
    <w:link w:val="a9"/>
    <w:uiPriority w:val="99"/>
    <w:rsid w:val="00CE2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佑佳</dc:creator>
  <cp:keywords/>
  <dc:description/>
  <cp:lastModifiedBy>神谷　和</cp:lastModifiedBy>
  <cp:revision>18</cp:revision>
  <cp:lastPrinted>2024-03-21T01:17:00Z</cp:lastPrinted>
  <dcterms:created xsi:type="dcterms:W3CDTF">2018-04-23T01:03:00Z</dcterms:created>
  <dcterms:modified xsi:type="dcterms:W3CDTF">2024-07-08T02:01:00Z</dcterms:modified>
</cp:coreProperties>
</file>